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4D" w:rsidRPr="005F006E" w:rsidRDefault="008260A3">
      <w:pPr>
        <w:pStyle w:val="1"/>
        <w:rPr>
          <w:b w:val="0"/>
          <w:color w:val="auto"/>
          <w:sz w:val="18"/>
          <w:szCs w:val="18"/>
          <w:u w:val="single"/>
        </w:rPr>
      </w:pPr>
      <w:r w:rsidRPr="005F006E">
        <w:rPr>
          <w:b w:val="0"/>
          <w:color w:val="auto"/>
          <w:sz w:val="18"/>
          <w:szCs w:val="18"/>
          <w:highlight w:val="lightGray"/>
          <w:u w:val="single"/>
        </w:rPr>
        <w:fldChar w:fldCharType="begin"/>
      </w:r>
      <w:r w:rsidR="00C32F81" w:rsidRPr="005F006E">
        <w:rPr>
          <w:b w:val="0"/>
          <w:color w:val="auto"/>
          <w:sz w:val="18"/>
          <w:szCs w:val="18"/>
          <w:highlight w:val="lightGray"/>
          <w:u w:val="single"/>
        </w:rPr>
        <w:instrText>HYPERLINK "garantF1://12089392.0"</w:instrText>
      </w:r>
      <w:r w:rsidRPr="005F006E">
        <w:rPr>
          <w:b w:val="0"/>
          <w:color w:val="auto"/>
          <w:sz w:val="18"/>
          <w:szCs w:val="18"/>
          <w:highlight w:val="lightGray"/>
          <w:u w:val="single"/>
        </w:rPr>
        <w:fldChar w:fldCharType="separate"/>
      </w:r>
      <w:r w:rsidR="00C32F81" w:rsidRPr="005F006E">
        <w:rPr>
          <w:rStyle w:val="a4"/>
          <w:b/>
          <w:color w:val="auto"/>
          <w:sz w:val="18"/>
          <w:szCs w:val="18"/>
          <w:highlight w:val="lightGray"/>
          <w:u w:val="single"/>
        </w:rPr>
        <w:t>Решение Комиссии Таможенного союза от 16 августа 2011 г. N 770</w:t>
      </w:r>
      <w:r w:rsidR="00C32F81" w:rsidRPr="005F006E">
        <w:rPr>
          <w:rStyle w:val="a4"/>
          <w:b/>
          <w:color w:val="auto"/>
          <w:sz w:val="18"/>
          <w:szCs w:val="18"/>
          <w:highlight w:val="lightGray"/>
          <w:u w:val="single"/>
        </w:rPr>
        <w:br/>
        <w:t xml:space="preserve">"О принятии технического регламента Таможенного союза </w:t>
      </w:r>
      <w:r w:rsidR="00C32F81" w:rsidRPr="005F006E">
        <w:rPr>
          <w:rStyle w:val="a4"/>
          <w:b/>
          <w:color w:val="auto"/>
          <w:sz w:val="18"/>
          <w:szCs w:val="18"/>
          <w:highlight w:val="lightGray"/>
          <w:u w:val="single"/>
        </w:rPr>
        <w:br/>
        <w:t>"О безопасности пиротехнических изделий"</w:t>
      </w:r>
      <w:r w:rsidRPr="005F006E">
        <w:rPr>
          <w:b w:val="0"/>
          <w:color w:val="auto"/>
          <w:sz w:val="18"/>
          <w:szCs w:val="18"/>
          <w:highlight w:val="lightGray"/>
          <w:u w:val="single"/>
        </w:rPr>
        <w:fldChar w:fldCharType="end"/>
      </w:r>
    </w:p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 xml:space="preserve">В соответствии со </w:t>
      </w:r>
      <w:hyperlink r:id="rId4" w:history="1">
        <w:r w:rsidRPr="004441EE">
          <w:rPr>
            <w:rStyle w:val="a4"/>
            <w:sz w:val="18"/>
            <w:szCs w:val="18"/>
          </w:rPr>
          <w:t>статьей 13</w:t>
        </w:r>
      </w:hyperlink>
      <w:r w:rsidRPr="004441EE">
        <w:rPr>
          <w:sz w:val="18"/>
          <w:szCs w:val="18"/>
        </w:rPr>
        <w:t xml:space="preserve"> Соглашения о единых принципах и правилах технического регулирования в Республике Беларусь, Республике Казахстан и Российской Федерации от 18 ноября 2010 года Комиссия Таможенного союза (далее - Комиссия) решила:</w:t>
      </w:r>
    </w:p>
    <w:p w:rsidR="0072184D" w:rsidRPr="004441EE" w:rsidRDefault="00C32F81">
      <w:pPr>
        <w:rPr>
          <w:sz w:val="18"/>
          <w:szCs w:val="18"/>
        </w:rPr>
      </w:pPr>
      <w:bookmarkStart w:id="0" w:name="sub_1"/>
      <w:r w:rsidRPr="004441EE">
        <w:rPr>
          <w:sz w:val="18"/>
          <w:szCs w:val="18"/>
        </w:rPr>
        <w:t xml:space="preserve">1. Принять </w:t>
      </w:r>
      <w:hyperlink w:anchor="sub_1000" w:history="1">
        <w:r w:rsidRPr="004441EE">
          <w:rPr>
            <w:rStyle w:val="a4"/>
            <w:sz w:val="18"/>
            <w:szCs w:val="18"/>
          </w:rPr>
          <w:t>технический регламент</w:t>
        </w:r>
      </w:hyperlink>
      <w:r w:rsidRPr="004441EE">
        <w:rPr>
          <w:sz w:val="18"/>
          <w:szCs w:val="18"/>
        </w:rPr>
        <w:t xml:space="preserve"> Таможенного союза "О безопасности пиротехнических изделий" (</w:t>
      </w:r>
      <w:proofErr w:type="gramStart"/>
      <w:r w:rsidRPr="004441EE">
        <w:rPr>
          <w:sz w:val="18"/>
          <w:szCs w:val="18"/>
        </w:rPr>
        <w:t>ТР</w:t>
      </w:r>
      <w:proofErr w:type="gramEnd"/>
      <w:r w:rsidRPr="004441EE">
        <w:rPr>
          <w:sz w:val="18"/>
          <w:szCs w:val="18"/>
        </w:rPr>
        <w:t xml:space="preserve"> ТС 006/2011) (прилагается).</w:t>
      </w:r>
    </w:p>
    <w:p w:rsidR="0072184D" w:rsidRPr="004441EE" w:rsidRDefault="00C32F81">
      <w:pPr>
        <w:rPr>
          <w:sz w:val="18"/>
          <w:szCs w:val="18"/>
        </w:rPr>
      </w:pPr>
      <w:bookmarkStart w:id="1" w:name="sub_2"/>
      <w:bookmarkEnd w:id="0"/>
      <w:r w:rsidRPr="004441EE">
        <w:rPr>
          <w:sz w:val="18"/>
          <w:szCs w:val="18"/>
        </w:rPr>
        <w:t>2. Утвердить:</w:t>
      </w:r>
    </w:p>
    <w:p w:rsidR="0072184D" w:rsidRPr="004441EE" w:rsidRDefault="00C32F81">
      <w:pPr>
        <w:rPr>
          <w:sz w:val="18"/>
          <w:szCs w:val="18"/>
        </w:rPr>
      </w:pPr>
      <w:bookmarkStart w:id="2" w:name="sub_21"/>
      <w:bookmarkEnd w:id="1"/>
      <w:r w:rsidRPr="004441EE">
        <w:rPr>
          <w:sz w:val="18"/>
          <w:szCs w:val="18"/>
        </w:rPr>
        <w:t>2.1. </w:t>
      </w:r>
      <w:hyperlink w:anchor="sub_601" w:history="1">
        <w:r w:rsidRPr="004441EE">
          <w:rPr>
            <w:rStyle w:val="a4"/>
            <w:sz w:val="18"/>
            <w:szCs w:val="18"/>
          </w:rPr>
          <w:t>Перечень</w:t>
        </w:r>
      </w:hyperlink>
      <w:r w:rsidRPr="004441EE">
        <w:rPr>
          <w:sz w:val="18"/>
          <w:szCs w:val="18"/>
        </w:rP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пиротехнических изделий" (</w:t>
      </w:r>
      <w:proofErr w:type="gramStart"/>
      <w:r w:rsidRPr="004441EE">
        <w:rPr>
          <w:sz w:val="18"/>
          <w:szCs w:val="18"/>
        </w:rPr>
        <w:t>ТР</w:t>
      </w:r>
      <w:proofErr w:type="gramEnd"/>
      <w:r w:rsidRPr="004441EE">
        <w:rPr>
          <w:sz w:val="18"/>
          <w:szCs w:val="18"/>
        </w:rPr>
        <w:t xml:space="preserve"> ТС 006/2011) (прилагается);</w:t>
      </w:r>
    </w:p>
    <w:p w:rsidR="0072184D" w:rsidRPr="004441EE" w:rsidRDefault="00C32F81">
      <w:pPr>
        <w:rPr>
          <w:sz w:val="18"/>
          <w:szCs w:val="18"/>
        </w:rPr>
      </w:pPr>
      <w:bookmarkStart w:id="3" w:name="sub_22"/>
      <w:bookmarkEnd w:id="2"/>
      <w:r w:rsidRPr="004441EE">
        <w:rPr>
          <w:sz w:val="18"/>
          <w:szCs w:val="18"/>
        </w:rPr>
        <w:t>2.2. </w:t>
      </w:r>
      <w:hyperlink w:anchor="sub_602" w:history="1">
        <w:r w:rsidRPr="004441EE">
          <w:rPr>
            <w:rStyle w:val="a4"/>
            <w:sz w:val="18"/>
            <w:szCs w:val="18"/>
          </w:rPr>
          <w:t>Перечень</w:t>
        </w:r>
      </w:hyperlink>
      <w:r w:rsidRPr="004441EE">
        <w:rPr>
          <w:sz w:val="18"/>
          <w:szCs w:val="18"/>
        </w:rP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пиротехнических изделий" (</w:t>
      </w:r>
      <w:proofErr w:type="gramStart"/>
      <w:r w:rsidRPr="004441EE">
        <w:rPr>
          <w:sz w:val="18"/>
          <w:szCs w:val="18"/>
        </w:rPr>
        <w:t>ТР</w:t>
      </w:r>
      <w:proofErr w:type="gramEnd"/>
      <w:r w:rsidRPr="004441EE">
        <w:rPr>
          <w:sz w:val="18"/>
          <w:szCs w:val="18"/>
        </w:rPr>
        <w:t xml:space="preserve"> ТС 006/2011) и осуществления оценки (подтверждения) соответствия продукции (прилагается).</w:t>
      </w:r>
    </w:p>
    <w:p w:rsidR="0072184D" w:rsidRPr="004441EE" w:rsidRDefault="00C32F81">
      <w:pPr>
        <w:rPr>
          <w:sz w:val="18"/>
          <w:szCs w:val="18"/>
        </w:rPr>
      </w:pPr>
      <w:bookmarkStart w:id="4" w:name="sub_3"/>
      <w:bookmarkEnd w:id="3"/>
      <w:r w:rsidRPr="004441EE">
        <w:rPr>
          <w:sz w:val="18"/>
          <w:szCs w:val="18"/>
        </w:rPr>
        <w:t>3. Установить:</w:t>
      </w:r>
    </w:p>
    <w:p w:rsidR="0072184D" w:rsidRPr="004441EE" w:rsidRDefault="00C32F81">
      <w:pPr>
        <w:rPr>
          <w:sz w:val="18"/>
          <w:szCs w:val="18"/>
        </w:rPr>
      </w:pPr>
      <w:bookmarkStart w:id="5" w:name="sub_31"/>
      <w:bookmarkEnd w:id="4"/>
      <w:r w:rsidRPr="004441EE">
        <w:rPr>
          <w:sz w:val="18"/>
          <w:szCs w:val="18"/>
        </w:rPr>
        <w:t>3.1. </w:t>
      </w:r>
      <w:hyperlink w:anchor="sub_1000" w:history="1">
        <w:r w:rsidRPr="004441EE">
          <w:rPr>
            <w:rStyle w:val="a4"/>
            <w:sz w:val="18"/>
            <w:szCs w:val="18"/>
          </w:rPr>
          <w:t>технический регламент</w:t>
        </w:r>
      </w:hyperlink>
      <w:r w:rsidRPr="004441EE">
        <w:rPr>
          <w:sz w:val="18"/>
          <w:szCs w:val="18"/>
        </w:rPr>
        <w:t xml:space="preserve"> Таможенного союза "О безопасности пиротехнических изделий" (далее - Технический регламент) вступает в силу с 15 февраля 2012 года;</w:t>
      </w:r>
    </w:p>
    <w:p w:rsidR="0072184D" w:rsidRPr="004441EE" w:rsidRDefault="00C32F81">
      <w:pPr>
        <w:rPr>
          <w:sz w:val="18"/>
          <w:szCs w:val="18"/>
        </w:rPr>
      </w:pPr>
      <w:bookmarkStart w:id="6" w:name="sub_32"/>
      <w:bookmarkEnd w:id="5"/>
      <w:proofErr w:type="gramStart"/>
      <w:r w:rsidRPr="004441EE">
        <w:rPr>
          <w:sz w:val="18"/>
          <w:szCs w:val="18"/>
        </w:rPr>
        <w:t xml:space="preserve">3.2. документы об оценке (подтверждении) соответствия </w:t>
      </w:r>
      <w:hyperlink r:id="rId5" w:history="1">
        <w:r w:rsidRPr="004441EE">
          <w:rPr>
            <w:rStyle w:val="a4"/>
            <w:sz w:val="18"/>
            <w:szCs w:val="18"/>
          </w:rPr>
          <w:t>обязательным требованиям</w:t>
        </w:r>
      </w:hyperlink>
      <w:r w:rsidRPr="004441EE">
        <w:rPr>
          <w:sz w:val="18"/>
          <w:szCs w:val="18"/>
        </w:rPr>
        <w:t>, установленным законодательством государств - членов Таможенного союза или нормативными правовыми актами Таможенного союза, выданные или принятые в отношении продукции, являющейся объектом технического регулирования Технического регламента (далее - продукция), действительны до окончания срока их действия, но не позднее 15 августа 2013 года, за исключением таких документов, выданных или принятых до дня официального опубликования настоящего Решения</w:t>
      </w:r>
      <w:proofErr w:type="gramEnd"/>
      <w:r w:rsidRPr="004441EE">
        <w:rPr>
          <w:sz w:val="18"/>
          <w:szCs w:val="18"/>
        </w:rPr>
        <w:t>, которые действительны до окончания срока их действия.</w:t>
      </w:r>
    </w:p>
    <w:p w:rsidR="0072184D" w:rsidRPr="004441EE" w:rsidRDefault="00C32F81">
      <w:pPr>
        <w:rPr>
          <w:sz w:val="18"/>
          <w:szCs w:val="18"/>
        </w:rPr>
      </w:pPr>
      <w:bookmarkStart w:id="7" w:name="sub_14010212"/>
      <w:bookmarkEnd w:id="6"/>
      <w:r w:rsidRPr="004441EE">
        <w:rPr>
          <w:sz w:val="18"/>
          <w:szCs w:val="18"/>
        </w:rPr>
        <w:t xml:space="preserve">Со дня </w:t>
      </w:r>
      <w:hyperlink w:anchor="sub_31" w:history="1">
        <w:r w:rsidRPr="004441EE">
          <w:rPr>
            <w:rStyle w:val="a4"/>
            <w:sz w:val="18"/>
            <w:szCs w:val="18"/>
          </w:rPr>
          <w:t>вступления в силу</w:t>
        </w:r>
      </w:hyperlink>
      <w:r w:rsidRPr="004441EE">
        <w:rPr>
          <w:sz w:val="18"/>
          <w:szCs w:val="18"/>
        </w:rPr>
        <w:t xml:space="preserve"> Технического регламента выдача или принятие документов об оценке (подтверждении) соответствия </w:t>
      </w:r>
      <w:hyperlink r:id="rId6" w:history="1">
        <w:r w:rsidRPr="004441EE">
          <w:rPr>
            <w:rStyle w:val="a4"/>
            <w:sz w:val="18"/>
            <w:szCs w:val="18"/>
          </w:rPr>
          <w:t>обязательным требованиям</w:t>
        </w:r>
      </w:hyperlink>
      <w:r w:rsidRPr="004441EE">
        <w:rPr>
          <w:sz w:val="18"/>
          <w:szCs w:val="18"/>
        </w:rPr>
        <w:t>, ранее установленным законодательством государств - членов Таможенного союза или нормативными правовыми актами Таможенного союза, не допускается;</w:t>
      </w:r>
    </w:p>
    <w:p w:rsidR="0072184D" w:rsidRPr="004441EE" w:rsidRDefault="00C32F81">
      <w:pPr>
        <w:rPr>
          <w:sz w:val="18"/>
          <w:szCs w:val="18"/>
        </w:rPr>
      </w:pPr>
      <w:bookmarkStart w:id="8" w:name="sub_33"/>
      <w:bookmarkEnd w:id="7"/>
      <w:proofErr w:type="gramStart"/>
      <w:r w:rsidRPr="004441EE">
        <w:rPr>
          <w:sz w:val="18"/>
          <w:szCs w:val="18"/>
        </w:rPr>
        <w:t xml:space="preserve">3.3. до 15 августа 2013 года допускается производство и выпуск в обращение продукции в соответствии с обязательными требованиями, ранее установленными законодательством государств - членов Таможенного союза или нормативными правовыми актами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</w:t>
      </w:r>
      <w:hyperlink w:anchor="sub_31" w:history="1">
        <w:r w:rsidRPr="004441EE">
          <w:rPr>
            <w:rStyle w:val="a4"/>
            <w:sz w:val="18"/>
            <w:szCs w:val="18"/>
          </w:rPr>
          <w:t>вступления в силу</w:t>
        </w:r>
      </w:hyperlink>
      <w:r w:rsidRPr="004441EE">
        <w:rPr>
          <w:sz w:val="18"/>
          <w:szCs w:val="18"/>
        </w:rPr>
        <w:t xml:space="preserve"> Технического регламента.</w:t>
      </w:r>
      <w:proofErr w:type="gramEnd"/>
    </w:p>
    <w:bookmarkEnd w:id="8"/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 xml:space="preserve">Указанная продукция маркируется национальным знаком соответствия (знаком обращения на рынке) в соответствии с </w:t>
      </w:r>
      <w:hyperlink r:id="rId7" w:history="1">
        <w:r w:rsidRPr="004441EE">
          <w:rPr>
            <w:rStyle w:val="a4"/>
            <w:sz w:val="18"/>
            <w:szCs w:val="18"/>
          </w:rPr>
          <w:t>законодательством</w:t>
        </w:r>
      </w:hyperlink>
      <w:r w:rsidRPr="004441EE">
        <w:rPr>
          <w:sz w:val="18"/>
          <w:szCs w:val="18"/>
        </w:rPr>
        <w:t xml:space="preserve"> государств - членов Таможенного союза.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 xml:space="preserve">Маркировка такой продукции </w:t>
      </w:r>
      <w:hyperlink r:id="rId8" w:history="1">
        <w:r w:rsidRPr="004441EE">
          <w:rPr>
            <w:rStyle w:val="a4"/>
            <w:sz w:val="18"/>
            <w:szCs w:val="18"/>
          </w:rPr>
          <w:t>единым знаком</w:t>
        </w:r>
      </w:hyperlink>
      <w:r w:rsidRPr="004441EE">
        <w:rPr>
          <w:sz w:val="18"/>
          <w:szCs w:val="18"/>
        </w:rPr>
        <w:t xml:space="preserve"> обращения продукции на рынке государств - членов Таможенного союза не допускается.</w:t>
      </w:r>
    </w:p>
    <w:p w:rsidR="0072184D" w:rsidRPr="004441EE" w:rsidRDefault="00C32F81">
      <w:pPr>
        <w:rPr>
          <w:sz w:val="18"/>
          <w:szCs w:val="18"/>
        </w:rPr>
      </w:pPr>
      <w:bookmarkStart w:id="9" w:name="sub_34"/>
      <w:r w:rsidRPr="004441EE">
        <w:rPr>
          <w:sz w:val="18"/>
          <w:szCs w:val="18"/>
        </w:rPr>
        <w:t xml:space="preserve">3.4. 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sub_32" w:history="1">
        <w:r w:rsidRPr="004441EE">
          <w:rPr>
            <w:rStyle w:val="a4"/>
            <w:sz w:val="18"/>
            <w:szCs w:val="18"/>
          </w:rPr>
          <w:t>подпункте 3.2</w:t>
        </w:r>
      </w:hyperlink>
      <w:r w:rsidRPr="004441EE">
        <w:rPr>
          <w:sz w:val="18"/>
          <w:szCs w:val="18"/>
        </w:rPr>
        <w:t>. настоящего Решения, допускается в течение срока годности (срока службы) продукции, установленного в соответствии с законодательством государств - членов Таможенного союза.</w:t>
      </w:r>
    </w:p>
    <w:p w:rsidR="0072184D" w:rsidRPr="004441EE" w:rsidRDefault="00C32F81">
      <w:pPr>
        <w:rPr>
          <w:sz w:val="18"/>
          <w:szCs w:val="18"/>
        </w:rPr>
      </w:pPr>
      <w:bookmarkStart w:id="10" w:name="sub_4"/>
      <w:bookmarkEnd w:id="9"/>
      <w:r w:rsidRPr="004441EE">
        <w:rPr>
          <w:sz w:val="18"/>
          <w:szCs w:val="18"/>
        </w:rPr>
        <w:t xml:space="preserve">4. Секретариату Комиссии совместно со Сторонами подготовить проект </w:t>
      </w:r>
      <w:hyperlink r:id="rId9" w:history="1">
        <w:r w:rsidRPr="004441EE">
          <w:rPr>
            <w:rStyle w:val="a4"/>
            <w:sz w:val="18"/>
            <w:szCs w:val="18"/>
          </w:rPr>
          <w:t>Плана</w:t>
        </w:r>
      </w:hyperlink>
      <w:r w:rsidRPr="004441EE">
        <w:rPr>
          <w:sz w:val="18"/>
          <w:szCs w:val="18"/>
        </w:rPr>
        <w:t xml:space="preserve"> мероприятий, необходимых для реализации Технического регламента,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72184D" w:rsidRPr="004441EE" w:rsidRDefault="00C32F81">
      <w:pPr>
        <w:rPr>
          <w:sz w:val="18"/>
          <w:szCs w:val="18"/>
        </w:rPr>
      </w:pPr>
      <w:bookmarkStart w:id="11" w:name="sub_5"/>
      <w:bookmarkEnd w:id="10"/>
      <w:r w:rsidRPr="004441EE">
        <w:rPr>
          <w:sz w:val="18"/>
          <w:szCs w:val="18"/>
        </w:rPr>
        <w:t xml:space="preserve">5. 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sub_2" w:history="1">
        <w:r w:rsidRPr="004441EE">
          <w:rPr>
            <w:rStyle w:val="a4"/>
            <w:sz w:val="18"/>
            <w:szCs w:val="18"/>
          </w:rPr>
          <w:t>пункте 2</w:t>
        </w:r>
      </w:hyperlink>
      <w:r w:rsidRPr="004441EE">
        <w:rPr>
          <w:sz w:val="18"/>
          <w:szCs w:val="18"/>
        </w:rPr>
        <w:t xml:space="preserve"> настоящего Решения, и представление не реже одного раза в год со дня вступления в силу Технического регламента в Секретариат Комиссии для утверждения в установленном порядке.</w:t>
      </w:r>
    </w:p>
    <w:bookmarkEnd w:id="11"/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ind w:firstLine="698"/>
        <w:jc w:val="right"/>
        <w:rPr>
          <w:sz w:val="18"/>
          <w:szCs w:val="18"/>
        </w:rPr>
      </w:pPr>
      <w:r w:rsidRPr="004441EE">
        <w:rPr>
          <w:rStyle w:val="a3"/>
          <w:sz w:val="18"/>
          <w:szCs w:val="18"/>
        </w:rPr>
        <w:t>Члены Комиссии Таможенного союза:</w:t>
      </w:r>
    </w:p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ind w:firstLine="698"/>
        <w:jc w:val="right"/>
        <w:rPr>
          <w:sz w:val="18"/>
          <w:szCs w:val="18"/>
        </w:rPr>
      </w:pPr>
      <w:r w:rsidRPr="004441EE">
        <w:rPr>
          <w:sz w:val="18"/>
          <w:szCs w:val="18"/>
        </w:rPr>
        <w:t>От Республики Беларусь</w:t>
      </w:r>
      <w:r w:rsidRPr="004441EE">
        <w:rPr>
          <w:sz w:val="18"/>
          <w:szCs w:val="18"/>
        </w:rPr>
        <w:br/>
        <w:t>С. </w:t>
      </w:r>
      <w:proofErr w:type="spellStart"/>
      <w:r w:rsidRPr="004441EE">
        <w:rPr>
          <w:sz w:val="18"/>
          <w:szCs w:val="18"/>
        </w:rPr>
        <w:t>Румас</w:t>
      </w:r>
      <w:proofErr w:type="spellEnd"/>
    </w:p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ind w:firstLine="698"/>
        <w:jc w:val="right"/>
        <w:rPr>
          <w:sz w:val="18"/>
          <w:szCs w:val="18"/>
        </w:rPr>
      </w:pPr>
      <w:r w:rsidRPr="004441EE">
        <w:rPr>
          <w:sz w:val="18"/>
          <w:szCs w:val="18"/>
        </w:rPr>
        <w:t>От Республики Казахстан</w:t>
      </w:r>
      <w:r w:rsidRPr="004441EE">
        <w:rPr>
          <w:sz w:val="18"/>
          <w:szCs w:val="18"/>
        </w:rPr>
        <w:br/>
        <w:t>У. </w:t>
      </w:r>
      <w:proofErr w:type="spellStart"/>
      <w:r w:rsidRPr="004441EE">
        <w:rPr>
          <w:sz w:val="18"/>
          <w:szCs w:val="18"/>
        </w:rPr>
        <w:t>Шукеев</w:t>
      </w:r>
      <w:proofErr w:type="spellEnd"/>
    </w:p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ind w:firstLine="698"/>
        <w:jc w:val="right"/>
        <w:rPr>
          <w:sz w:val="18"/>
          <w:szCs w:val="18"/>
        </w:rPr>
      </w:pPr>
      <w:r w:rsidRPr="004441EE">
        <w:rPr>
          <w:sz w:val="18"/>
          <w:szCs w:val="18"/>
        </w:rPr>
        <w:t>От Российской Федерации</w:t>
      </w:r>
    </w:p>
    <w:p w:rsidR="0072184D" w:rsidRPr="004441EE" w:rsidRDefault="00C32F81">
      <w:pPr>
        <w:ind w:firstLine="698"/>
        <w:jc w:val="right"/>
        <w:rPr>
          <w:sz w:val="18"/>
          <w:szCs w:val="18"/>
        </w:rPr>
      </w:pPr>
      <w:r w:rsidRPr="004441EE">
        <w:rPr>
          <w:sz w:val="18"/>
          <w:szCs w:val="18"/>
        </w:rPr>
        <w:t>И. Шувалов</w:t>
      </w:r>
    </w:p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pStyle w:val="1"/>
        <w:rPr>
          <w:sz w:val="18"/>
          <w:szCs w:val="18"/>
        </w:rPr>
      </w:pPr>
      <w:r w:rsidRPr="004441EE">
        <w:rPr>
          <w:sz w:val="18"/>
          <w:szCs w:val="18"/>
        </w:rPr>
        <w:t>Технический регламент Таможенного союза</w:t>
      </w:r>
      <w:r w:rsidRPr="004441EE">
        <w:rPr>
          <w:sz w:val="18"/>
          <w:szCs w:val="18"/>
        </w:rPr>
        <w:br/>
        <w:t>"О безопасности пиротехнических изделий"</w:t>
      </w:r>
      <w:r w:rsidRPr="004441EE">
        <w:rPr>
          <w:sz w:val="18"/>
          <w:szCs w:val="18"/>
        </w:rPr>
        <w:br/>
      </w:r>
      <w:proofErr w:type="gramStart"/>
      <w:r w:rsidRPr="004441EE">
        <w:rPr>
          <w:sz w:val="18"/>
          <w:szCs w:val="18"/>
        </w:rPr>
        <w:t>ТР</w:t>
      </w:r>
      <w:proofErr w:type="gramEnd"/>
      <w:r w:rsidRPr="004441EE">
        <w:rPr>
          <w:sz w:val="18"/>
          <w:szCs w:val="18"/>
        </w:rPr>
        <w:t xml:space="preserve"> ТС 006/2011</w:t>
      </w:r>
    </w:p>
    <w:p w:rsidR="007C0F1A" w:rsidRDefault="007C0F1A">
      <w:pPr>
        <w:pStyle w:val="1"/>
        <w:rPr>
          <w:sz w:val="18"/>
          <w:szCs w:val="18"/>
        </w:rPr>
      </w:pPr>
      <w:bookmarkStart w:id="12" w:name="sub_99"/>
    </w:p>
    <w:p w:rsidR="0072184D" w:rsidRPr="004441EE" w:rsidRDefault="00C32F81">
      <w:pPr>
        <w:pStyle w:val="1"/>
        <w:rPr>
          <w:sz w:val="18"/>
          <w:szCs w:val="18"/>
        </w:rPr>
      </w:pPr>
      <w:r w:rsidRPr="004441EE">
        <w:rPr>
          <w:sz w:val="18"/>
          <w:szCs w:val="18"/>
        </w:rPr>
        <w:t>Предисловие</w:t>
      </w:r>
    </w:p>
    <w:bookmarkEnd w:id="12"/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Настоящий технический регламент разработан на основе национальных технических регламентов "О безопасности пиротехнических составов и содержащих их изделий" Республики Казахстан и Российской Федерации.</w:t>
      </w:r>
    </w:p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pStyle w:val="1"/>
        <w:rPr>
          <w:sz w:val="18"/>
          <w:szCs w:val="18"/>
        </w:rPr>
      </w:pPr>
      <w:bookmarkStart w:id="13" w:name="sub_1001"/>
      <w:r w:rsidRPr="004441EE">
        <w:rPr>
          <w:sz w:val="18"/>
          <w:szCs w:val="18"/>
        </w:rPr>
        <w:t>Статья 1. Область применения</w:t>
      </w:r>
    </w:p>
    <w:bookmarkEnd w:id="13"/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rPr>
          <w:sz w:val="18"/>
          <w:szCs w:val="18"/>
        </w:rPr>
      </w:pPr>
      <w:bookmarkStart w:id="14" w:name="sub_10001"/>
      <w:r w:rsidRPr="004441EE">
        <w:rPr>
          <w:sz w:val="18"/>
          <w:szCs w:val="18"/>
        </w:rPr>
        <w:t>1. Настоящий технический регламент распространяется на выпускаемые в обращение на таможенной территории Таможенного союза пиротехнические изделия независимо от страны происхождения.</w:t>
      </w:r>
    </w:p>
    <w:bookmarkEnd w:id="14"/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 xml:space="preserve">Требования настоящего технического регламента распространяются на пиротехнические изделия по перечню согласно </w:t>
      </w:r>
      <w:hyperlink w:anchor="sub_1100" w:history="1">
        <w:r w:rsidRPr="004441EE">
          <w:rPr>
            <w:rStyle w:val="a4"/>
            <w:sz w:val="18"/>
            <w:szCs w:val="18"/>
          </w:rPr>
          <w:t>приложению 1</w:t>
        </w:r>
      </w:hyperlink>
      <w:r w:rsidRPr="004441EE">
        <w:rPr>
          <w:sz w:val="18"/>
          <w:szCs w:val="18"/>
        </w:rPr>
        <w:t xml:space="preserve"> к настоящему техническому регламенту.</w:t>
      </w:r>
    </w:p>
    <w:p w:rsidR="0072184D" w:rsidRPr="004441EE" w:rsidRDefault="00C32F81">
      <w:pPr>
        <w:rPr>
          <w:sz w:val="18"/>
          <w:szCs w:val="18"/>
        </w:rPr>
      </w:pPr>
      <w:bookmarkStart w:id="15" w:name="sub_10002"/>
      <w:r w:rsidRPr="004441EE">
        <w:rPr>
          <w:sz w:val="18"/>
          <w:szCs w:val="18"/>
        </w:rPr>
        <w:t xml:space="preserve">2. </w:t>
      </w:r>
      <w:proofErr w:type="gramStart"/>
      <w:r w:rsidRPr="004441EE">
        <w:rPr>
          <w:sz w:val="18"/>
          <w:szCs w:val="18"/>
        </w:rPr>
        <w:t>Настоящий технический регламент устанавливает обязательные для применения и исполнения на таможенной территории Таможенного союза требования к пиротехническим изделиям и связанным с ними процессам производства, перевозки, хранения, реализации, эксплуатации, утилизации и правила их идентификации в целях защиты жизни и/или здоровья человека, имущества, а также предупреждения действий, вводящих в заблуждение потребителей (пользователей) относительно их назначения и безопасности.</w:t>
      </w:r>
      <w:proofErr w:type="gramEnd"/>
    </w:p>
    <w:bookmarkEnd w:id="15"/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pStyle w:val="1"/>
        <w:rPr>
          <w:sz w:val="18"/>
          <w:szCs w:val="18"/>
        </w:rPr>
      </w:pPr>
      <w:bookmarkStart w:id="16" w:name="sub_1002"/>
      <w:r w:rsidRPr="004441EE">
        <w:rPr>
          <w:sz w:val="18"/>
          <w:szCs w:val="18"/>
        </w:rPr>
        <w:t>Статья 2. Определения</w:t>
      </w:r>
    </w:p>
    <w:bookmarkEnd w:id="16"/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В настоящем техническом регламенте применяются следующие термины и их определения:</w:t>
      </w:r>
    </w:p>
    <w:p w:rsidR="0072184D" w:rsidRPr="004441EE" w:rsidRDefault="00C32F81">
      <w:pPr>
        <w:rPr>
          <w:sz w:val="18"/>
          <w:szCs w:val="18"/>
        </w:rPr>
      </w:pPr>
      <w:bookmarkStart w:id="17" w:name="sub_1021"/>
      <w:r w:rsidRPr="004441EE">
        <w:rPr>
          <w:rStyle w:val="a3"/>
          <w:sz w:val="18"/>
          <w:szCs w:val="18"/>
        </w:rPr>
        <w:t>"безопасность"</w:t>
      </w:r>
      <w:r w:rsidRPr="004441EE">
        <w:rPr>
          <w:sz w:val="18"/>
          <w:szCs w:val="18"/>
        </w:rPr>
        <w:t xml:space="preserve"> - отсутствие недопустимого риска, связанного с возможностью причинения вреда и (или) нанесения ущерба;</w:t>
      </w:r>
    </w:p>
    <w:p w:rsidR="0072184D" w:rsidRPr="004441EE" w:rsidRDefault="00C32F81">
      <w:pPr>
        <w:rPr>
          <w:sz w:val="18"/>
          <w:szCs w:val="18"/>
        </w:rPr>
      </w:pPr>
      <w:bookmarkStart w:id="18" w:name="sub_1022"/>
      <w:bookmarkEnd w:id="17"/>
      <w:r w:rsidRPr="004441EE">
        <w:rPr>
          <w:rStyle w:val="a3"/>
          <w:sz w:val="18"/>
          <w:szCs w:val="18"/>
        </w:rPr>
        <w:t>"идентификация пиротехнических изделий"</w:t>
      </w:r>
      <w:r w:rsidRPr="004441EE">
        <w:rPr>
          <w:sz w:val="18"/>
          <w:szCs w:val="18"/>
        </w:rPr>
        <w:t xml:space="preserve"> - процедура отнесения пиротехнических изделий к области применения настоящего технического регламента и установления соответствия данных пиротехнических изделий технической документации (в том числе эксплуатационным документам) к ним;</w:t>
      </w:r>
    </w:p>
    <w:p w:rsidR="0072184D" w:rsidRPr="004441EE" w:rsidRDefault="00C32F81">
      <w:pPr>
        <w:rPr>
          <w:sz w:val="18"/>
          <w:szCs w:val="18"/>
        </w:rPr>
      </w:pPr>
      <w:bookmarkStart w:id="19" w:name="sub_1023"/>
      <w:bookmarkEnd w:id="18"/>
      <w:r w:rsidRPr="004441EE">
        <w:rPr>
          <w:rStyle w:val="a3"/>
          <w:sz w:val="18"/>
          <w:szCs w:val="18"/>
        </w:rPr>
        <w:t>"импортер"</w:t>
      </w:r>
      <w:r w:rsidRPr="004441EE">
        <w:rPr>
          <w:sz w:val="18"/>
          <w:szCs w:val="18"/>
        </w:rPr>
        <w:t xml:space="preserve"> - резидент государства - члена Таможенного союза, который заключил с нерезидентом государства - члена Таможенного союза внешнеторговый договор на передачу пиротехнических изделий с целью последующей реализации на территории государства - члена Таможенного союза, резидентом которого является, и несет ответственность за их соответствие требованиям настоящего технического регламента;</w:t>
      </w:r>
    </w:p>
    <w:p w:rsidR="0072184D" w:rsidRPr="004441EE" w:rsidRDefault="00C32F81">
      <w:pPr>
        <w:rPr>
          <w:sz w:val="18"/>
          <w:szCs w:val="18"/>
        </w:rPr>
      </w:pPr>
      <w:bookmarkStart w:id="20" w:name="sub_1024"/>
      <w:bookmarkEnd w:id="19"/>
      <w:r w:rsidRPr="004441EE">
        <w:rPr>
          <w:rStyle w:val="a3"/>
          <w:sz w:val="18"/>
          <w:szCs w:val="18"/>
        </w:rPr>
        <w:t>"манипуляционные знаки"</w:t>
      </w:r>
      <w:r w:rsidRPr="004441EE">
        <w:rPr>
          <w:sz w:val="18"/>
          <w:szCs w:val="18"/>
        </w:rPr>
        <w:t xml:space="preserve"> - изображения, указывающие на способы обращения с грузом;</w:t>
      </w:r>
    </w:p>
    <w:p w:rsidR="0072184D" w:rsidRPr="004441EE" w:rsidRDefault="00C32F81">
      <w:pPr>
        <w:rPr>
          <w:sz w:val="18"/>
          <w:szCs w:val="18"/>
        </w:rPr>
      </w:pPr>
      <w:bookmarkStart w:id="21" w:name="sub_1025"/>
      <w:bookmarkEnd w:id="20"/>
      <w:r w:rsidRPr="004441EE">
        <w:rPr>
          <w:rStyle w:val="a3"/>
          <w:sz w:val="18"/>
          <w:szCs w:val="18"/>
        </w:rPr>
        <w:t>"обращение пиротехнических изделий"</w:t>
      </w:r>
      <w:r w:rsidRPr="004441EE">
        <w:rPr>
          <w:sz w:val="18"/>
          <w:szCs w:val="18"/>
        </w:rPr>
        <w:t xml:space="preserve"> - реализация, хранение, эксплуатация, перевозка, ввоз на таможенную территорию Таможенного союза и вывоз с таможенной территории Таможенного союза пиротехнических изделий;</w:t>
      </w:r>
    </w:p>
    <w:p w:rsidR="0072184D" w:rsidRPr="004441EE" w:rsidRDefault="00C32F81">
      <w:pPr>
        <w:rPr>
          <w:sz w:val="18"/>
          <w:szCs w:val="18"/>
        </w:rPr>
      </w:pPr>
      <w:bookmarkStart w:id="22" w:name="sub_1026"/>
      <w:bookmarkEnd w:id="21"/>
      <w:r w:rsidRPr="004441EE">
        <w:rPr>
          <w:rStyle w:val="a3"/>
          <w:sz w:val="18"/>
          <w:szCs w:val="18"/>
        </w:rPr>
        <w:t>"опасная зона"</w:t>
      </w:r>
      <w:r w:rsidRPr="004441EE">
        <w:rPr>
          <w:sz w:val="18"/>
          <w:szCs w:val="18"/>
        </w:rPr>
        <w:t xml:space="preserve"> - часть пространства, которое окружает работающий пиротехнический состав и содержащее его изделие и внутри которого хотя бы один опасный фактор достигает опасного уровня;</w:t>
      </w:r>
    </w:p>
    <w:p w:rsidR="0072184D" w:rsidRPr="004441EE" w:rsidRDefault="00C32F81">
      <w:pPr>
        <w:rPr>
          <w:sz w:val="18"/>
          <w:szCs w:val="18"/>
        </w:rPr>
      </w:pPr>
      <w:bookmarkStart w:id="23" w:name="sub_1027"/>
      <w:bookmarkEnd w:id="22"/>
      <w:r w:rsidRPr="004441EE">
        <w:rPr>
          <w:rStyle w:val="a3"/>
          <w:sz w:val="18"/>
          <w:szCs w:val="18"/>
        </w:rPr>
        <w:t>"опасный фактор"</w:t>
      </w:r>
      <w:r w:rsidRPr="004441EE">
        <w:rPr>
          <w:sz w:val="18"/>
          <w:szCs w:val="18"/>
        </w:rPr>
        <w:t xml:space="preserve"> - создаваемый пиротехническими составами и содержащими их изделиями специфический эффект, который при достижении им опасного уровня создает угрозу здоровью людей и наносит ущерб имуществу и окружающей среде;</w:t>
      </w:r>
    </w:p>
    <w:p w:rsidR="0072184D" w:rsidRPr="004441EE" w:rsidRDefault="00C32F81">
      <w:pPr>
        <w:rPr>
          <w:sz w:val="18"/>
          <w:szCs w:val="18"/>
        </w:rPr>
      </w:pPr>
      <w:bookmarkStart w:id="24" w:name="sub_1028"/>
      <w:bookmarkEnd w:id="23"/>
      <w:r w:rsidRPr="004441EE">
        <w:rPr>
          <w:rStyle w:val="a3"/>
          <w:sz w:val="18"/>
          <w:szCs w:val="18"/>
        </w:rPr>
        <w:t>"оптовый склад"</w:t>
      </w:r>
      <w:r w:rsidRPr="004441EE">
        <w:rPr>
          <w:sz w:val="18"/>
          <w:szCs w:val="18"/>
        </w:rPr>
        <w:t xml:space="preserve"> - отдельное сооружение (здание) соответствующей категории по пожарной и взрывоопасной опасности, оборудованное средствами пожарной сигнализации и пожаротушения в соответствии с нормами, предназначенное для хранения оптовых партий пиротехнической продукции в упаковке организации-производителя и позволяющее проводить работы по приему и выдаче продукции </w:t>
      </w:r>
      <w:proofErr w:type="gramStart"/>
      <w:r w:rsidRPr="004441EE">
        <w:rPr>
          <w:sz w:val="18"/>
          <w:szCs w:val="18"/>
        </w:rPr>
        <w:t>без</w:t>
      </w:r>
      <w:proofErr w:type="gramEnd"/>
      <w:r w:rsidRPr="004441EE">
        <w:rPr>
          <w:sz w:val="18"/>
          <w:szCs w:val="18"/>
        </w:rPr>
        <w:t xml:space="preserve"> </w:t>
      </w:r>
      <w:proofErr w:type="gramStart"/>
      <w:r w:rsidRPr="004441EE">
        <w:rPr>
          <w:sz w:val="18"/>
          <w:szCs w:val="18"/>
        </w:rPr>
        <w:t>ее</w:t>
      </w:r>
      <w:proofErr w:type="gramEnd"/>
      <w:r w:rsidRPr="004441EE">
        <w:rPr>
          <w:sz w:val="18"/>
          <w:szCs w:val="18"/>
        </w:rPr>
        <w:t xml:space="preserve"> </w:t>
      </w:r>
      <w:proofErr w:type="spellStart"/>
      <w:r w:rsidRPr="004441EE">
        <w:rPr>
          <w:sz w:val="18"/>
          <w:szCs w:val="18"/>
        </w:rPr>
        <w:t>переупаковывания</w:t>
      </w:r>
      <w:proofErr w:type="spellEnd"/>
      <w:r w:rsidRPr="004441EE">
        <w:rPr>
          <w:sz w:val="18"/>
          <w:szCs w:val="18"/>
        </w:rPr>
        <w:t>;</w:t>
      </w:r>
    </w:p>
    <w:p w:rsidR="0072184D" w:rsidRPr="004441EE" w:rsidRDefault="00C32F81">
      <w:pPr>
        <w:rPr>
          <w:sz w:val="18"/>
          <w:szCs w:val="18"/>
        </w:rPr>
      </w:pPr>
      <w:bookmarkStart w:id="25" w:name="sub_1029"/>
      <w:bookmarkEnd w:id="24"/>
      <w:r w:rsidRPr="004441EE">
        <w:rPr>
          <w:rStyle w:val="a3"/>
          <w:sz w:val="18"/>
          <w:szCs w:val="18"/>
        </w:rPr>
        <w:t>"пиротехническое изделие"</w:t>
      </w:r>
      <w:r w:rsidRPr="004441EE">
        <w:rPr>
          <w:sz w:val="18"/>
          <w:szCs w:val="18"/>
        </w:rPr>
        <w:t xml:space="preserve"> - изделие, предназначенное для получения требуемого эффекта с помощью горения (взрыва) пиротехнического состава. В зависимости от свойств пиротехнических составов и характера процессов, протекающих при их химических превращениях, пиротехнические изделия подразделяются </w:t>
      </w:r>
      <w:proofErr w:type="gramStart"/>
      <w:r w:rsidRPr="004441EE">
        <w:rPr>
          <w:sz w:val="18"/>
          <w:szCs w:val="18"/>
        </w:rPr>
        <w:t>на</w:t>
      </w:r>
      <w:proofErr w:type="gramEnd"/>
      <w:r w:rsidRPr="004441EE">
        <w:rPr>
          <w:sz w:val="18"/>
          <w:szCs w:val="18"/>
        </w:rPr>
        <w:t xml:space="preserve"> пожароопасные и взрывоопасные. По назначению пиротехнические изделия подразделяются на пиротехнические изделия бытового назначения и пиротехнические изделия технического назначения. Пиротехнические изделия не требуют проведения технического обслуживания в процессе хранения и </w:t>
      </w:r>
      <w:proofErr w:type="spellStart"/>
      <w:r w:rsidRPr="004441EE">
        <w:rPr>
          <w:sz w:val="18"/>
          <w:szCs w:val="18"/>
        </w:rPr>
        <w:t>энергозатрат</w:t>
      </w:r>
      <w:proofErr w:type="spellEnd"/>
      <w:r w:rsidRPr="004441EE">
        <w:rPr>
          <w:sz w:val="18"/>
          <w:szCs w:val="18"/>
        </w:rPr>
        <w:t xml:space="preserve"> при эксплуатации;</w:t>
      </w:r>
    </w:p>
    <w:p w:rsidR="0072184D" w:rsidRPr="004441EE" w:rsidRDefault="00C32F81">
      <w:pPr>
        <w:rPr>
          <w:sz w:val="18"/>
          <w:szCs w:val="18"/>
        </w:rPr>
      </w:pPr>
      <w:bookmarkStart w:id="26" w:name="sub_1030"/>
      <w:bookmarkEnd w:id="25"/>
      <w:r w:rsidRPr="004441EE">
        <w:rPr>
          <w:rStyle w:val="a3"/>
          <w:sz w:val="18"/>
          <w:szCs w:val="18"/>
        </w:rPr>
        <w:t>"пиротехническое изделие бытового назначения"</w:t>
      </w:r>
      <w:r w:rsidRPr="004441EE">
        <w:rPr>
          <w:sz w:val="18"/>
          <w:szCs w:val="18"/>
        </w:rPr>
        <w:t xml:space="preserve"> - пиротехническое изделие, которое предназначено для применения населением и эксплуатация которого в соответствии с инструкцией по применению обеспечивает безопасность людей, имущества и окружающей среды;</w:t>
      </w:r>
    </w:p>
    <w:p w:rsidR="0072184D" w:rsidRPr="004441EE" w:rsidRDefault="00C32F81">
      <w:pPr>
        <w:rPr>
          <w:sz w:val="18"/>
          <w:szCs w:val="18"/>
        </w:rPr>
      </w:pPr>
      <w:bookmarkStart w:id="27" w:name="sub_1031"/>
      <w:bookmarkEnd w:id="26"/>
      <w:r w:rsidRPr="004441EE">
        <w:rPr>
          <w:rStyle w:val="a3"/>
          <w:sz w:val="18"/>
          <w:szCs w:val="18"/>
        </w:rPr>
        <w:t>"пиротехническое изделие технического назначения"</w:t>
      </w:r>
      <w:r w:rsidRPr="004441EE">
        <w:rPr>
          <w:sz w:val="18"/>
          <w:szCs w:val="18"/>
        </w:rPr>
        <w:t xml:space="preserve"> - пиротехническое изделие, для применения которого требуются специальные знания и приспособления (устройства);</w:t>
      </w:r>
    </w:p>
    <w:p w:rsidR="0072184D" w:rsidRPr="004441EE" w:rsidRDefault="00C32F81">
      <w:pPr>
        <w:rPr>
          <w:sz w:val="18"/>
          <w:szCs w:val="18"/>
        </w:rPr>
      </w:pPr>
      <w:bookmarkStart w:id="28" w:name="sub_1032"/>
      <w:bookmarkEnd w:id="27"/>
      <w:r w:rsidRPr="004441EE">
        <w:rPr>
          <w:rStyle w:val="a3"/>
          <w:sz w:val="18"/>
          <w:szCs w:val="18"/>
        </w:rPr>
        <w:t>"пиротехнический состав"</w:t>
      </w:r>
      <w:r w:rsidRPr="004441EE">
        <w:rPr>
          <w:sz w:val="18"/>
          <w:szCs w:val="18"/>
        </w:rPr>
        <w:t xml:space="preserve"> - смесь компонентов, обладающая способностью к самостоятельному горению или горению с участием окружающей среды, генерирующая в процессе горения газообразные и конденсированные продукты, тепловую, световую и механическую энергию и создающая различные оптические, электрические, барические и иные специальные эффекты;</w:t>
      </w:r>
    </w:p>
    <w:p w:rsidR="0072184D" w:rsidRPr="004441EE" w:rsidRDefault="00C32F81">
      <w:pPr>
        <w:rPr>
          <w:sz w:val="18"/>
          <w:szCs w:val="18"/>
        </w:rPr>
      </w:pPr>
      <w:bookmarkStart w:id="29" w:name="sub_1033"/>
      <w:bookmarkEnd w:id="28"/>
      <w:r w:rsidRPr="004441EE">
        <w:rPr>
          <w:rStyle w:val="a3"/>
          <w:sz w:val="18"/>
          <w:szCs w:val="18"/>
        </w:rPr>
        <w:t>"применение по назначению (эксплуатация)"</w:t>
      </w:r>
      <w:r w:rsidRPr="004441EE">
        <w:rPr>
          <w:sz w:val="18"/>
          <w:szCs w:val="18"/>
        </w:rPr>
        <w:t xml:space="preserve"> - использование пиротехнических изделий в соответствии с назначением, указанным изготовителем на этих изделиях и (или) в эксплуатационных документах;</w:t>
      </w:r>
    </w:p>
    <w:p w:rsidR="0072184D" w:rsidRPr="004441EE" w:rsidRDefault="00C32F81">
      <w:pPr>
        <w:rPr>
          <w:sz w:val="18"/>
          <w:szCs w:val="18"/>
        </w:rPr>
      </w:pPr>
      <w:bookmarkStart w:id="30" w:name="sub_1034"/>
      <w:bookmarkEnd w:id="29"/>
      <w:r w:rsidRPr="004441EE">
        <w:rPr>
          <w:rStyle w:val="a3"/>
          <w:sz w:val="18"/>
          <w:szCs w:val="18"/>
        </w:rPr>
        <w:t>"проведение фейерверочных показов"</w:t>
      </w:r>
      <w:r w:rsidRPr="004441EE">
        <w:rPr>
          <w:sz w:val="18"/>
          <w:szCs w:val="18"/>
        </w:rPr>
        <w:t xml:space="preserve"> - массовое зрелищное мероприятие с применением пиротехнических изделий технического назначения;</w:t>
      </w:r>
    </w:p>
    <w:p w:rsidR="0072184D" w:rsidRPr="004441EE" w:rsidRDefault="00C32F81">
      <w:pPr>
        <w:rPr>
          <w:sz w:val="18"/>
          <w:szCs w:val="18"/>
        </w:rPr>
      </w:pPr>
      <w:bookmarkStart w:id="31" w:name="sub_1035"/>
      <w:bookmarkEnd w:id="30"/>
      <w:r w:rsidRPr="004441EE">
        <w:rPr>
          <w:rStyle w:val="a3"/>
          <w:sz w:val="18"/>
          <w:szCs w:val="18"/>
        </w:rPr>
        <w:t>"расходный склад"</w:t>
      </w:r>
      <w:r w:rsidRPr="004441EE">
        <w:rPr>
          <w:sz w:val="18"/>
          <w:szCs w:val="18"/>
        </w:rPr>
        <w:t xml:space="preserve"> - сооружение (здание, передвижной склад) соответствующей категории по пожарной и взрывоопасной опасности, оборудованное средствами пожарной сигнализации и пожаротушения в соответствии с нормами, предназначенное для временного хранения пиротехнической продукции в течение ее срока годности, и позволяющее проводить работы по </w:t>
      </w:r>
      <w:proofErr w:type="spellStart"/>
      <w:r w:rsidRPr="004441EE">
        <w:rPr>
          <w:sz w:val="18"/>
          <w:szCs w:val="18"/>
        </w:rPr>
        <w:t>переупаковыванию</w:t>
      </w:r>
      <w:proofErr w:type="spellEnd"/>
      <w:r w:rsidRPr="004441EE">
        <w:rPr>
          <w:sz w:val="18"/>
          <w:szCs w:val="18"/>
        </w:rPr>
        <w:t xml:space="preserve"> пиротехнической продукции в потребительскую тару, формированию и выдаче мелких партий;</w:t>
      </w:r>
    </w:p>
    <w:p w:rsidR="0072184D" w:rsidRPr="004441EE" w:rsidRDefault="00C32F81">
      <w:pPr>
        <w:rPr>
          <w:sz w:val="18"/>
          <w:szCs w:val="18"/>
        </w:rPr>
      </w:pPr>
      <w:bookmarkStart w:id="32" w:name="sub_1036"/>
      <w:bookmarkEnd w:id="31"/>
      <w:r w:rsidRPr="004441EE">
        <w:rPr>
          <w:rStyle w:val="a3"/>
          <w:sz w:val="18"/>
          <w:szCs w:val="18"/>
        </w:rPr>
        <w:t>"реализация пиротехнических изделий"</w:t>
      </w:r>
      <w:r w:rsidRPr="004441EE">
        <w:rPr>
          <w:sz w:val="18"/>
          <w:szCs w:val="18"/>
        </w:rPr>
        <w:t xml:space="preserve"> - продажа пиротехнических изделий;</w:t>
      </w:r>
    </w:p>
    <w:p w:rsidR="0072184D" w:rsidRPr="004441EE" w:rsidRDefault="00C32F81">
      <w:pPr>
        <w:rPr>
          <w:sz w:val="18"/>
          <w:szCs w:val="18"/>
        </w:rPr>
      </w:pPr>
      <w:bookmarkStart w:id="33" w:name="sub_1037"/>
      <w:bookmarkEnd w:id="32"/>
      <w:r w:rsidRPr="004441EE">
        <w:rPr>
          <w:rStyle w:val="a3"/>
          <w:sz w:val="18"/>
          <w:szCs w:val="18"/>
        </w:rPr>
        <w:t>"склад розничной торговой сети"</w:t>
      </w:r>
      <w:r w:rsidRPr="004441EE">
        <w:rPr>
          <w:sz w:val="18"/>
          <w:szCs w:val="18"/>
        </w:rPr>
        <w:t xml:space="preserve"> - помещение (зона торгового зала), предназначенное для кратковременного хранения (до 1 года) пиротехнических изделий бытового назначения, реализуемых через розничную торговую сеть;</w:t>
      </w:r>
    </w:p>
    <w:p w:rsidR="0072184D" w:rsidRPr="004441EE" w:rsidRDefault="00C32F81">
      <w:pPr>
        <w:rPr>
          <w:sz w:val="18"/>
          <w:szCs w:val="18"/>
        </w:rPr>
      </w:pPr>
      <w:bookmarkStart w:id="34" w:name="sub_1038"/>
      <w:bookmarkEnd w:id="33"/>
      <w:r w:rsidRPr="004441EE">
        <w:rPr>
          <w:rStyle w:val="a3"/>
          <w:sz w:val="18"/>
          <w:szCs w:val="18"/>
        </w:rPr>
        <w:t>"уполномоченное изготовителем лицо"</w:t>
      </w:r>
      <w:r w:rsidRPr="004441EE">
        <w:rPr>
          <w:sz w:val="18"/>
          <w:szCs w:val="18"/>
        </w:rPr>
        <w:t xml:space="preserve"> - юридическое или физическое лицо, зарегистрированное в установленном порядке, которое определено изготовителем на основании договора с ним для осуществления действий от его имени при подтверждении соответствия и размещении пиротехнических изделий на таможенной территории Таможенного союза, а также для возложения ответственности за несоответствие пиротехнических изделий требованием настоящего технического регламента;</w:t>
      </w:r>
    </w:p>
    <w:p w:rsidR="0072184D" w:rsidRPr="004441EE" w:rsidRDefault="00C32F81">
      <w:pPr>
        <w:rPr>
          <w:sz w:val="18"/>
          <w:szCs w:val="18"/>
        </w:rPr>
      </w:pPr>
      <w:bookmarkStart w:id="35" w:name="sub_1039"/>
      <w:bookmarkEnd w:id="34"/>
      <w:r w:rsidRPr="004441EE">
        <w:rPr>
          <w:rStyle w:val="a3"/>
          <w:sz w:val="18"/>
          <w:szCs w:val="18"/>
        </w:rPr>
        <w:t>"утилизация пиротехнических изделий"</w:t>
      </w:r>
      <w:r w:rsidRPr="004441EE">
        <w:rPr>
          <w:sz w:val="18"/>
          <w:szCs w:val="18"/>
        </w:rPr>
        <w:t xml:space="preserve"> - обработка пиротехнических изделий с целью приведения их в безопасное состояние или повторного использования составляющих их пиротехнических составов;</w:t>
      </w:r>
    </w:p>
    <w:p w:rsidR="0072184D" w:rsidRPr="004441EE" w:rsidRDefault="00C32F81">
      <w:pPr>
        <w:rPr>
          <w:sz w:val="18"/>
          <w:szCs w:val="18"/>
        </w:rPr>
      </w:pPr>
      <w:bookmarkStart w:id="36" w:name="sub_1040"/>
      <w:bookmarkEnd w:id="35"/>
      <w:r w:rsidRPr="004441EE">
        <w:rPr>
          <w:rStyle w:val="a3"/>
          <w:sz w:val="18"/>
          <w:szCs w:val="18"/>
        </w:rPr>
        <w:t>"фейерверочное изделие"</w:t>
      </w:r>
      <w:r w:rsidRPr="004441EE">
        <w:rPr>
          <w:sz w:val="18"/>
          <w:szCs w:val="18"/>
        </w:rPr>
        <w:t xml:space="preserve"> - пиротехническое изделие технического назначения, предназначенное для получения звуковых, световых, дымовых и иных эффектов при проведении массовых зрелищных мероприятий;</w:t>
      </w:r>
    </w:p>
    <w:p w:rsidR="0072184D" w:rsidRPr="004441EE" w:rsidRDefault="00C32F81">
      <w:pPr>
        <w:rPr>
          <w:sz w:val="18"/>
          <w:szCs w:val="18"/>
        </w:rPr>
      </w:pPr>
      <w:bookmarkStart w:id="37" w:name="sub_1041"/>
      <w:bookmarkEnd w:id="36"/>
      <w:r w:rsidRPr="004441EE">
        <w:rPr>
          <w:rStyle w:val="a3"/>
          <w:sz w:val="18"/>
          <w:szCs w:val="18"/>
        </w:rPr>
        <w:t>"хранение пиротехнических изделий"</w:t>
      </w:r>
      <w:r w:rsidRPr="004441EE">
        <w:rPr>
          <w:sz w:val="18"/>
          <w:szCs w:val="18"/>
        </w:rPr>
        <w:t xml:space="preserve"> - размещение пиротехнических изделий на оптовых, расходных складах, складах розничных торговых точек, специализированных транспортных средствах и в личных помещениях граждан, обеспечивающее сохранность свойств и безопасность пиротехнических изделий;</w:t>
      </w:r>
    </w:p>
    <w:p w:rsidR="0072184D" w:rsidRPr="004441EE" w:rsidRDefault="00C32F81">
      <w:pPr>
        <w:rPr>
          <w:sz w:val="18"/>
          <w:szCs w:val="18"/>
        </w:rPr>
      </w:pPr>
      <w:bookmarkStart w:id="38" w:name="sub_1042"/>
      <w:bookmarkEnd w:id="37"/>
      <w:r w:rsidRPr="004441EE">
        <w:rPr>
          <w:rStyle w:val="a3"/>
          <w:sz w:val="18"/>
          <w:szCs w:val="18"/>
        </w:rPr>
        <w:t>"эксплуатация пиротехнических изделий"</w:t>
      </w:r>
      <w:r w:rsidRPr="004441EE">
        <w:rPr>
          <w:sz w:val="18"/>
          <w:szCs w:val="18"/>
        </w:rPr>
        <w:t xml:space="preserve"> - стадия жизненного цикла пиротехнических изделий по подготовке к применению и использованию по назначению.</w:t>
      </w:r>
    </w:p>
    <w:bookmarkEnd w:id="38"/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pStyle w:val="1"/>
        <w:rPr>
          <w:sz w:val="18"/>
          <w:szCs w:val="18"/>
        </w:rPr>
      </w:pPr>
      <w:bookmarkStart w:id="39" w:name="sub_1003"/>
      <w:r w:rsidRPr="004441EE">
        <w:rPr>
          <w:sz w:val="18"/>
          <w:szCs w:val="18"/>
        </w:rPr>
        <w:t>Статья 3. Правила обращения на рынке</w:t>
      </w:r>
    </w:p>
    <w:bookmarkEnd w:id="39"/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rPr>
          <w:sz w:val="18"/>
          <w:szCs w:val="18"/>
        </w:rPr>
      </w:pPr>
      <w:bookmarkStart w:id="40" w:name="sub_10031"/>
      <w:r w:rsidRPr="004441EE">
        <w:rPr>
          <w:sz w:val="18"/>
          <w:szCs w:val="18"/>
        </w:rPr>
        <w:t xml:space="preserve">1. Обращение пиротехнических изделий на таможенной территории Таможенного союза возможно только после </w:t>
      </w:r>
      <w:r w:rsidRPr="004441EE">
        <w:rPr>
          <w:sz w:val="18"/>
          <w:szCs w:val="18"/>
        </w:rPr>
        <w:lastRenderedPageBreak/>
        <w:t>подтверждения их соответствия требованиям настоящего технического регламента. В сертификате соответствия (декларации о соответствии) указывается класс опасности.</w:t>
      </w:r>
    </w:p>
    <w:p w:rsidR="0072184D" w:rsidRPr="004441EE" w:rsidRDefault="00C32F81">
      <w:pPr>
        <w:rPr>
          <w:sz w:val="18"/>
          <w:szCs w:val="18"/>
        </w:rPr>
      </w:pPr>
      <w:bookmarkStart w:id="41" w:name="sub_10032"/>
      <w:bookmarkEnd w:id="40"/>
      <w:r w:rsidRPr="004441EE">
        <w:rPr>
          <w:sz w:val="18"/>
          <w:szCs w:val="18"/>
        </w:rPr>
        <w:t>2. Пиротехнические изделия, соответствие которых требованиям настоящего технического регламента не подтверждено, не должны быть маркированы единым знаком обращения продукции на рынке государств - членов Таможенного союза и не допускаются к выпуску в обращение.</w:t>
      </w:r>
    </w:p>
    <w:p w:rsidR="0072184D" w:rsidRPr="004441EE" w:rsidRDefault="00C32F81">
      <w:pPr>
        <w:rPr>
          <w:sz w:val="18"/>
          <w:szCs w:val="18"/>
        </w:rPr>
      </w:pPr>
      <w:bookmarkStart w:id="42" w:name="sub_10033"/>
      <w:bookmarkEnd w:id="41"/>
      <w:r w:rsidRPr="004441EE">
        <w:rPr>
          <w:sz w:val="18"/>
          <w:szCs w:val="18"/>
        </w:rPr>
        <w:t xml:space="preserve">3. </w:t>
      </w:r>
      <w:hyperlink w:anchor="sub_1036" w:history="1">
        <w:r w:rsidRPr="004441EE">
          <w:rPr>
            <w:rStyle w:val="a4"/>
            <w:sz w:val="18"/>
            <w:szCs w:val="18"/>
          </w:rPr>
          <w:t>Реализация пиротехнических изделий</w:t>
        </w:r>
      </w:hyperlink>
      <w:r w:rsidRPr="004441EE">
        <w:rPr>
          <w:sz w:val="18"/>
          <w:szCs w:val="18"/>
        </w:rPr>
        <w:t xml:space="preserve"> производится юридическими и физическими лицами в соответствии с действующим национальным законодательством государства - члена Таможенного союза, на территории которого производится реализация, при этом реализация пиротехнических изделий технического назначения производится юридическим лицом, имеющим лицензию (разрешение) на распространение пиротехнических изделий </w:t>
      </w:r>
      <w:hyperlink w:anchor="sub_14114" w:history="1">
        <w:r w:rsidRPr="004441EE">
          <w:rPr>
            <w:rStyle w:val="a4"/>
            <w:sz w:val="18"/>
            <w:szCs w:val="18"/>
          </w:rPr>
          <w:t>IV</w:t>
        </w:r>
      </w:hyperlink>
      <w:r w:rsidRPr="004441EE">
        <w:rPr>
          <w:sz w:val="18"/>
          <w:szCs w:val="18"/>
        </w:rPr>
        <w:t xml:space="preserve"> и </w:t>
      </w:r>
      <w:hyperlink w:anchor="sub_14115" w:history="1">
        <w:r w:rsidRPr="004441EE">
          <w:rPr>
            <w:rStyle w:val="a4"/>
            <w:sz w:val="18"/>
            <w:szCs w:val="18"/>
          </w:rPr>
          <w:t>V</w:t>
        </w:r>
      </w:hyperlink>
      <w:r w:rsidRPr="004441EE">
        <w:rPr>
          <w:sz w:val="18"/>
          <w:szCs w:val="18"/>
        </w:rPr>
        <w:t xml:space="preserve"> классов.</w:t>
      </w:r>
    </w:p>
    <w:bookmarkEnd w:id="42"/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pStyle w:val="1"/>
        <w:rPr>
          <w:sz w:val="18"/>
          <w:szCs w:val="18"/>
        </w:rPr>
      </w:pPr>
      <w:bookmarkStart w:id="43" w:name="sub_1004"/>
      <w:r w:rsidRPr="004441EE">
        <w:rPr>
          <w:sz w:val="18"/>
          <w:szCs w:val="18"/>
        </w:rPr>
        <w:t>Статья 4. Требования безопасности</w:t>
      </w:r>
    </w:p>
    <w:bookmarkEnd w:id="43"/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rPr>
          <w:sz w:val="18"/>
          <w:szCs w:val="18"/>
        </w:rPr>
      </w:pPr>
      <w:bookmarkStart w:id="44" w:name="sub_1401"/>
      <w:r w:rsidRPr="004441EE">
        <w:rPr>
          <w:sz w:val="18"/>
          <w:szCs w:val="18"/>
        </w:rPr>
        <w:t>1. Общие требования</w:t>
      </w:r>
    </w:p>
    <w:p w:rsidR="0072184D" w:rsidRPr="004441EE" w:rsidRDefault="00C32F81">
      <w:pPr>
        <w:rPr>
          <w:sz w:val="18"/>
          <w:szCs w:val="18"/>
        </w:rPr>
      </w:pPr>
      <w:bookmarkStart w:id="45" w:name="sub_1411"/>
      <w:bookmarkEnd w:id="44"/>
      <w:r w:rsidRPr="004441EE">
        <w:rPr>
          <w:sz w:val="18"/>
          <w:szCs w:val="18"/>
        </w:rPr>
        <w:t>1.1</w:t>
      </w:r>
      <w:proofErr w:type="gramStart"/>
      <w:r w:rsidRPr="004441EE">
        <w:rPr>
          <w:sz w:val="18"/>
          <w:szCs w:val="18"/>
        </w:rPr>
        <w:t xml:space="preserve"> П</w:t>
      </w:r>
      <w:proofErr w:type="gramEnd"/>
      <w:r w:rsidRPr="004441EE">
        <w:rPr>
          <w:sz w:val="18"/>
          <w:szCs w:val="18"/>
        </w:rPr>
        <w:t>о степени потенциальной опасности при эксплуатации пиротехнические изделия должны соответствовать одному из следующих классов опасности:</w:t>
      </w:r>
    </w:p>
    <w:p w:rsidR="0072184D" w:rsidRPr="004441EE" w:rsidRDefault="00C32F81">
      <w:pPr>
        <w:rPr>
          <w:sz w:val="18"/>
          <w:szCs w:val="18"/>
        </w:rPr>
      </w:pPr>
      <w:bookmarkStart w:id="46" w:name="sub_14111"/>
      <w:bookmarkEnd w:id="45"/>
      <w:proofErr w:type="gramStart"/>
      <w:r w:rsidRPr="004441EE">
        <w:rPr>
          <w:sz w:val="18"/>
          <w:szCs w:val="18"/>
        </w:rPr>
        <w:t>а) I класс - пиротехнические изделия, у которых значение кинетической энергии движения составляет не более 0,5 Дж, отсутствуют ударная волна и разлетающиеся за пределы опасной зоны осколки, акустическое излучение на расстоянии 0,25 м от пиротехнических изделий не превышает 125 дБ и радиус опасной зоны по остальным факторам составляет не более 0,5 м;</w:t>
      </w:r>
      <w:proofErr w:type="gramEnd"/>
    </w:p>
    <w:p w:rsidR="0072184D" w:rsidRPr="004441EE" w:rsidRDefault="00C32F81">
      <w:pPr>
        <w:rPr>
          <w:sz w:val="18"/>
          <w:szCs w:val="18"/>
        </w:rPr>
      </w:pPr>
      <w:bookmarkStart w:id="47" w:name="sub_14112"/>
      <w:bookmarkEnd w:id="46"/>
      <w:proofErr w:type="gramStart"/>
      <w:r w:rsidRPr="004441EE">
        <w:rPr>
          <w:sz w:val="18"/>
          <w:szCs w:val="18"/>
        </w:rPr>
        <w:t>б) II класс - пиротехнические изделия, у которых значение кинетической энергии движения составляет не более 5 Дж, отсутствуют ударная волна и разлетающиеся за пределы опасной зоны осколки, акустическое излучение на расстоянии 2,5 м от пиротехнических изделий не превышает 140 дБ и радиус опасной зоны по остальным факторам составляет не более 5 м;</w:t>
      </w:r>
      <w:proofErr w:type="gramEnd"/>
    </w:p>
    <w:p w:rsidR="0072184D" w:rsidRPr="004441EE" w:rsidRDefault="00C32F81">
      <w:pPr>
        <w:rPr>
          <w:sz w:val="18"/>
          <w:szCs w:val="18"/>
        </w:rPr>
      </w:pPr>
      <w:bookmarkStart w:id="48" w:name="sub_14113"/>
      <w:bookmarkEnd w:id="47"/>
      <w:proofErr w:type="gramStart"/>
      <w:r w:rsidRPr="004441EE">
        <w:rPr>
          <w:sz w:val="18"/>
          <w:szCs w:val="18"/>
        </w:rPr>
        <w:t>в) III класс - пиротехнические изделия, у которых значение кинетической энергии при направленном движении составляет более 5 Дж, при ненаправленном движении - не более 20 Дж, отсутствуют ударная волна и разлетающиеся за пределы опасной зоны осколки, акустическое излучение на расстоянии 5 м от пиротехнических изделий не превышает 140 дБ и радиус опасной зоны по остальным факторам составляет не более 30 м для</w:t>
      </w:r>
      <w:proofErr w:type="gramEnd"/>
      <w:r w:rsidRPr="004441EE">
        <w:rPr>
          <w:sz w:val="18"/>
          <w:szCs w:val="18"/>
        </w:rPr>
        <w:t xml:space="preserve"> III класса и не более 20 м для подкласса </w:t>
      </w:r>
      <w:proofErr w:type="spellStart"/>
      <w:r w:rsidRPr="004441EE">
        <w:rPr>
          <w:sz w:val="18"/>
          <w:szCs w:val="18"/>
        </w:rPr>
        <w:t>III</w:t>
      </w:r>
      <w:proofErr w:type="gramStart"/>
      <w:r w:rsidRPr="004441EE">
        <w:rPr>
          <w:sz w:val="18"/>
          <w:szCs w:val="18"/>
        </w:rPr>
        <w:t>а</w:t>
      </w:r>
      <w:proofErr w:type="spellEnd"/>
      <w:proofErr w:type="gramEnd"/>
      <w:r w:rsidRPr="004441EE">
        <w:rPr>
          <w:sz w:val="18"/>
          <w:szCs w:val="18"/>
        </w:rPr>
        <w:t>;</w:t>
      </w:r>
    </w:p>
    <w:p w:rsidR="0072184D" w:rsidRPr="004441EE" w:rsidRDefault="00C32F81">
      <w:pPr>
        <w:rPr>
          <w:sz w:val="18"/>
          <w:szCs w:val="18"/>
        </w:rPr>
      </w:pPr>
      <w:bookmarkStart w:id="49" w:name="sub_14114"/>
      <w:bookmarkEnd w:id="48"/>
      <w:r w:rsidRPr="004441EE">
        <w:rPr>
          <w:sz w:val="18"/>
          <w:szCs w:val="18"/>
        </w:rPr>
        <w:t>г) IV класс - пиротехнические изделия, у которых отсутствует ударная волна, и радиус опасной зоны хотя бы по одному из остальных факторов составляет более 30 м;</w:t>
      </w:r>
    </w:p>
    <w:p w:rsidR="0072184D" w:rsidRPr="004441EE" w:rsidRDefault="00C32F81">
      <w:pPr>
        <w:rPr>
          <w:sz w:val="18"/>
          <w:szCs w:val="18"/>
        </w:rPr>
      </w:pPr>
      <w:bookmarkStart w:id="50" w:name="sub_14115"/>
      <w:bookmarkEnd w:id="49"/>
      <w:proofErr w:type="spellStart"/>
      <w:r w:rsidRPr="004441EE">
        <w:rPr>
          <w:sz w:val="18"/>
          <w:szCs w:val="18"/>
        </w:rPr>
        <w:t>д</w:t>
      </w:r>
      <w:proofErr w:type="spellEnd"/>
      <w:r w:rsidRPr="004441EE">
        <w:rPr>
          <w:sz w:val="18"/>
          <w:szCs w:val="18"/>
        </w:rPr>
        <w:t xml:space="preserve">) V класс - прочие пиротехнические изделия, не вошедшие в </w:t>
      </w:r>
      <w:hyperlink w:anchor="sub_14111" w:history="1">
        <w:r w:rsidRPr="004441EE">
          <w:rPr>
            <w:rStyle w:val="a4"/>
            <w:sz w:val="18"/>
            <w:szCs w:val="18"/>
          </w:rPr>
          <w:t>I - IV</w:t>
        </w:r>
      </w:hyperlink>
      <w:r w:rsidRPr="004441EE">
        <w:rPr>
          <w:sz w:val="18"/>
          <w:szCs w:val="18"/>
        </w:rPr>
        <w:t xml:space="preserve"> классы.</w:t>
      </w:r>
    </w:p>
    <w:p w:rsidR="0072184D" w:rsidRPr="004441EE" w:rsidRDefault="00C32F81">
      <w:pPr>
        <w:rPr>
          <w:sz w:val="18"/>
          <w:szCs w:val="18"/>
        </w:rPr>
      </w:pPr>
      <w:bookmarkStart w:id="51" w:name="sub_1412"/>
      <w:bookmarkEnd w:id="50"/>
      <w:r w:rsidRPr="004441EE">
        <w:rPr>
          <w:sz w:val="18"/>
          <w:szCs w:val="18"/>
        </w:rPr>
        <w:t>1.2</w:t>
      </w:r>
      <w:proofErr w:type="gramStart"/>
      <w:r w:rsidRPr="004441EE">
        <w:rPr>
          <w:sz w:val="18"/>
          <w:szCs w:val="18"/>
        </w:rPr>
        <w:t xml:space="preserve"> П</w:t>
      </w:r>
      <w:proofErr w:type="gramEnd"/>
      <w:r w:rsidRPr="004441EE">
        <w:rPr>
          <w:sz w:val="18"/>
          <w:szCs w:val="18"/>
        </w:rPr>
        <w:t>ри необходимости допускается вводить во взаимосвязанных с настоящим техническим регламентом стандартах дополнительные подклассы в пределах установленных классов опасности.</w:t>
      </w:r>
    </w:p>
    <w:p w:rsidR="0072184D" w:rsidRPr="004441EE" w:rsidRDefault="00C32F81">
      <w:pPr>
        <w:rPr>
          <w:sz w:val="18"/>
          <w:szCs w:val="18"/>
        </w:rPr>
      </w:pPr>
      <w:bookmarkStart w:id="52" w:name="sub_1413"/>
      <w:bookmarkEnd w:id="51"/>
      <w:r w:rsidRPr="004441EE">
        <w:rPr>
          <w:sz w:val="18"/>
          <w:szCs w:val="18"/>
        </w:rPr>
        <w:t xml:space="preserve">1.3 </w:t>
      </w:r>
      <w:hyperlink w:anchor="sub_1030" w:history="1">
        <w:r w:rsidRPr="004441EE">
          <w:rPr>
            <w:rStyle w:val="a4"/>
            <w:sz w:val="18"/>
            <w:szCs w:val="18"/>
          </w:rPr>
          <w:t>Пиротехнические изделия бытового назначения</w:t>
        </w:r>
      </w:hyperlink>
      <w:r w:rsidRPr="004441EE">
        <w:rPr>
          <w:sz w:val="18"/>
          <w:szCs w:val="18"/>
        </w:rPr>
        <w:t xml:space="preserve"> не могут иметь класс опасности выше </w:t>
      </w:r>
      <w:hyperlink w:anchor="sub_14113" w:history="1">
        <w:r w:rsidRPr="004441EE">
          <w:rPr>
            <w:rStyle w:val="a4"/>
            <w:sz w:val="18"/>
            <w:szCs w:val="18"/>
          </w:rPr>
          <w:t>III</w:t>
        </w:r>
      </w:hyperlink>
      <w:r w:rsidRPr="004441EE">
        <w:rPr>
          <w:sz w:val="18"/>
          <w:szCs w:val="18"/>
        </w:rPr>
        <w:t xml:space="preserve"> класса, если иные ограничения по снижению их класса (</w:t>
      </w:r>
      <w:proofErr w:type="gramStart"/>
      <w:r w:rsidRPr="004441EE">
        <w:rPr>
          <w:sz w:val="18"/>
          <w:szCs w:val="18"/>
        </w:rPr>
        <w:t xml:space="preserve">подкласса) </w:t>
      </w:r>
      <w:proofErr w:type="gramEnd"/>
      <w:r w:rsidRPr="004441EE">
        <w:rPr>
          <w:sz w:val="18"/>
          <w:szCs w:val="18"/>
        </w:rPr>
        <w:t>опасности не установлены законодательством государств - членов Таможенного союза.</w:t>
      </w:r>
    </w:p>
    <w:p w:rsidR="0072184D" w:rsidRPr="004441EE" w:rsidRDefault="00C32F81">
      <w:pPr>
        <w:rPr>
          <w:sz w:val="18"/>
          <w:szCs w:val="18"/>
        </w:rPr>
      </w:pPr>
      <w:bookmarkStart w:id="53" w:name="sub_1414"/>
      <w:bookmarkEnd w:id="52"/>
      <w:r w:rsidRPr="004441EE">
        <w:rPr>
          <w:sz w:val="18"/>
          <w:szCs w:val="18"/>
        </w:rPr>
        <w:t>1.4</w:t>
      </w:r>
      <w:proofErr w:type="gramStart"/>
      <w:r w:rsidRPr="004441EE">
        <w:rPr>
          <w:sz w:val="18"/>
          <w:szCs w:val="18"/>
        </w:rPr>
        <w:t xml:space="preserve"> В</w:t>
      </w:r>
      <w:proofErr w:type="gramEnd"/>
      <w:r w:rsidRPr="004441EE">
        <w:rPr>
          <w:sz w:val="18"/>
          <w:szCs w:val="18"/>
        </w:rPr>
        <w:t xml:space="preserve"> целях перевозки различными видами транспорта пиротехнические изделия рассматриваются в качестве опасных грузов, транспортная опасность которых определяется на основе международных принципов классификации опасных грузов, установленных Типовыми правилами ООН. Классификация транспортной опасности пиротехнических изделий представлена в </w:t>
      </w:r>
      <w:hyperlink w:anchor="sub_1200" w:history="1">
        <w:r w:rsidRPr="004441EE">
          <w:rPr>
            <w:rStyle w:val="a4"/>
            <w:sz w:val="18"/>
            <w:szCs w:val="18"/>
          </w:rPr>
          <w:t>приложении 2</w:t>
        </w:r>
      </w:hyperlink>
      <w:r w:rsidRPr="004441EE">
        <w:rPr>
          <w:sz w:val="18"/>
          <w:szCs w:val="18"/>
        </w:rPr>
        <w:t xml:space="preserve"> к настоящему техническому регламенту.</w:t>
      </w:r>
    </w:p>
    <w:p w:rsidR="0072184D" w:rsidRPr="004441EE" w:rsidRDefault="00C32F81">
      <w:pPr>
        <w:rPr>
          <w:sz w:val="18"/>
          <w:szCs w:val="18"/>
        </w:rPr>
      </w:pPr>
      <w:bookmarkStart w:id="54" w:name="sub_1402"/>
      <w:bookmarkEnd w:id="53"/>
      <w:r w:rsidRPr="004441EE">
        <w:rPr>
          <w:sz w:val="18"/>
          <w:szCs w:val="18"/>
        </w:rPr>
        <w:t>2. Требования безопасности к пиротехническим изделиям</w:t>
      </w:r>
    </w:p>
    <w:bookmarkEnd w:id="54"/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Пиротехнические изделия должны обеспечивать максимально допустимый уровень безопасности, в том числе:</w:t>
      </w:r>
    </w:p>
    <w:p w:rsidR="0072184D" w:rsidRPr="004441EE" w:rsidRDefault="00C32F81">
      <w:pPr>
        <w:rPr>
          <w:sz w:val="18"/>
          <w:szCs w:val="18"/>
        </w:rPr>
      </w:pPr>
      <w:bookmarkStart w:id="55" w:name="sub_14021"/>
      <w:r w:rsidRPr="004441EE">
        <w:rPr>
          <w:sz w:val="18"/>
          <w:szCs w:val="18"/>
        </w:rPr>
        <w:t xml:space="preserve">а) пиротехнические изделия </w:t>
      </w:r>
      <w:hyperlink w:anchor="sub_14111" w:history="1">
        <w:r w:rsidRPr="004441EE">
          <w:rPr>
            <w:rStyle w:val="a4"/>
            <w:sz w:val="18"/>
            <w:szCs w:val="18"/>
          </w:rPr>
          <w:t>I - IV</w:t>
        </w:r>
      </w:hyperlink>
      <w:r w:rsidRPr="004441EE">
        <w:rPr>
          <w:sz w:val="18"/>
          <w:szCs w:val="18"/>
        </w:rPr>
        <w:t xml:space="preserve"> классов при </w:t>
      </w:r>
      <w:proofErr w:type="spellStart"/>
      <w:r w:rsidRPr="004441EE">
        <w:rPr>
          <w:sz w:val="18"/>
          <w:szCs w:val="18"/>
        </w:rPr>
        <w:t>задействовании</w:t>
      </w:r>
      <w:proofErr w:type="spellEnd"/>
      <w:r w:rsidRPr="004441EE">
        <w:rPr>
          <w:sz w:val="18"/>
          <w:szCs w:val="18"/>
        </w:rPr>
        <w:t xml:space="preserve"> от встроенного узла запуска или внешнего стандартного </w:t>
      </w:r>
      <w:proofErr w:type="spellStart"/>
      <w:r w:rsidRPr="004441EE">
        <w:rPr>
          <w:sz w:val="18"/>
          <w:szCs w:val="18"/>
        </w:rPr>
        <w:t>электродетонатора</w:t>
      </w:r>
      <w:proofErr w:type="spellEnd"/>
      <w:r w:rsidRPr="004441EE">
        <w:rPr>
          <w:sz w:val="18"/>
          <w:szCs w:val="18"/>
        </w:rPr>
        <w:t xml:space="preserve"> (типа ЭД-8) не должны детонировать, а случайное срабатывание изделия не должно приводить к аномальной работе (изменению номенклатуры опасных факторов и радиуса опасной зоны) расположенного в непосредственной близости (в упаковке) от него такого же изделия;</w:t>
      </w:r>
    </w:p>
    <w:p w:rsidR="0072184D" w:rsidRPr="004441EE" w:rsidRDefault="00C32F81">
      <w:pPr>
        <w:rPr>
          <w:sz w:val="18"/>
          <w:szCs w:val="18"/>
        </w:rPr>
      </w:pPr>
      <w:bookmarkStart w:id="56" w:name="sub_14022"/>
      <w:bookmarkEnd w:id="55"/>
      <w:r w:rsidRPr="004441EE">
        <w:rPr>
          <w:sz w:val="18"/>
          <w:szCs w:val="18"/>
        </w:rPr>
        <w:t>б) время замедления до начала работы пиротехнического изделия бытового назначения, создающего эффект на высоте, должно быть достаточным для удаления потребителя на расстояние, указанное в инструкции по применению;</w:t>
      </w:r>
    </w:p>
    <w:p w:rsidR="0072184D" w:rsidRPr="004441EE" w:rsidRDefault="00C32F81">
      <w:pPr>
        <w:rPr>
          <w:sz w:val="18"/>
          <w:szCs w:val="18"/>
        </w:rPr>
      </w:pPr>
      <w:bookmarkStart w:id="57" w:name="sub_14023"/>
      <w:bookmarkEnd w:id="56"/>
      <w:r w:rsidRPr="004441EE">
        <w:rPr>
          <w:sz w:val="18"/>
          <w:szCs w:val="18"/>
        </w:rPr>
        <w:t xml:space="preserve">в) для пиротехнических изделий бытового назначения в процессе хранения и </w:t>
      </w:r>
      <w:hyperlink w:anchor="sub_1033" w:history="1">
        <w:r w:rsidRPr="004441EE">
          <w:rPr>
            <w:rStyle w:val="a4"/>
            <w:sz w:val="18"/>
            <w:szCs w:val="18"/>
          </w:rPr>
          <w:t>эксплуатации</w:t>
        </w:r>
      </w:hyperlink>
      <w:r w:rsidRPr="004441EE">
        <w:rPr>
          <w:sz w:val="18"/>
          <w:szCs w:val="18"/>
        </w:rPr>
        <w:t xml:space="preserve"> запрещается проверка работоспособности, а также проверка электрических устройств инициирования;</w:t>
      </w:r>
    </w:p>
    <w:p w:rsidR="0072184D" w:rsidRPr="004441EE" w:rsidRDefault="00C32F81">
      <w:pPr>
        <w:rPr>
          <w:sz w:val="18"/>
          <w:szCs w:val="18"/>
        </w:rPr>
      </w:pPr>
      <w:bookmarkStart w:id="58" w:name="sub_14024"/>
      <w:bookmarkEnd w:id="57"/>
      <w:r w:rsidRPr="004441EE">
        <w:rPr>
          <w:sz w:val="18"/>
          <w:szCs w:val="18"/>
        </w:rPr>
        <w:t xml:space="preserve">г) не допускается использование электрических систем инициирования в изделиях </w:t>
      </w:r>
      <w:hyperlink w:anchor="sub_14111" w:history="1">
        <w:r w:rsidRPr="004441EE">
          <w:rPr>
            <w:rStyle w:val="a4"/>
            <w:sz w:val="18"/>
            <w:szCs w:val="18"/>
          </w:rPr>
          <w:t>I</w:t>
        </w:r>
      </w:hyperlink>
      <w:r w:rsidRPr="004441EE">
        <w:rPr>
          <w:sz w:val="18"/>
          <w:szCs w:val="18"/>
        </w:rPr>
        <w:t xml:space="preserve"> класса;</w:t>
      </w:r>
    </w:p>
    <w:p w:rsidR="0072184D" w:rsidRPr="004441EE" w:rsidRDefault="00C32F81">
      <w:pPr>
        <w:rPr>
          <w:sz w:val="18"/>
          <w:szCs w:val="18"/>
        </w:rPr>
      </w:pPr>
      <w:bookmarkStart w:id="59" w:name="sub_14025"/>
      <w:bookmarkEnd w:id="58"/>
      <w:proofErr w:type="spellStart"/>
      <w:r w:rsidRPr="004441EE">
        <w:rPr>
          <w:sz w:val="18"/>
          <w:szCs w:val="18"/>
        </w:rPr>
        <w:t>д</w:t>
      </w:r>
      <w:proofErr w:type="spellEnd"/>
      <w:r w:rsidRPr="004441EE">
        <w:rPr>
          <w:sz w:val="18"/>
          <w:szCs w:val="18"/>
        </w:rPr>
        <w:t xml:space="preserve">) эксплуатационная документация на </w:t>
      </w:r>
      <w:hyperlink w:anchor="sub_1040" w:history="1">
        <w:r w:rsidRPr="004441EE">
          <w:rPr>
            <w:rStyle w:val="a4"/>
            <w:sz w:val="18"/>
            <w:szCs w:val="18"/>
          </w:rPr>
          <w:t>фейерверочные изделия</w:t>
        </w:r>
      </w:hyperlink>
      <w:r w:rsidRPr="004441EE">
        <w:rPr>
          <w:sz w:val="18"/>
          <w:szCs w:val="18"/>
        </w:rPr>
        <w:t xml:space="preserve"> должна содержать следующую дополнительную специальную информацию:</w:t>
      </w:r>
    </w:p>
    <w:bookmarkEnd w:id="59"/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значение максимального давления, создаваемого в мортире (иных силовых воздействий на пусковое оборудование);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описание производимых эффектов;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указание высоты разрыва (подъема);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 xml:space="preserve">указание возможной высоты догорания </w:t>
      </w:r>
      <w:proofErr w:type="spellStart"/>
      <w:r w:rsidRPr="004441EE">
        <w:rPr>
          <w:sz w:val="18"/>
          <w:szCs w:val="18"/>
        </w:rPr>
        <w:t>пироэлементов</w:t>
      </w:r>
      <w:proofErr w:type="spellEnd"/>
      <w:r w:rsidRPr="004441EE">
        <w:rPr>
          <w:sz w:val="18"/>
          <w:szCs w:val="18"/>
        </w:rPr>
        <w:t>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 xml:space="preserve">радиус </w:t>
      </w:r>
      <w:hyperlink w:anchor="sub_1026" w:history="1">
        <w:r w:rsidRPr="004441EE">
          <w:rPr>
            <w:rStyle w:val="a4"/>
            <w:sz w:val="18"/>
            <w:szCs w:val="18"/>
          </w:rPr>
          <w:t>опасной зоны</w:t>
        </w:r>
      </w:hyperlink>
      <w:r w:rsidRPr="004441EE">
        <w:rPr>
          <w:sz w:val="18"/>
          <w:szCs w:val="18"/>
        </w:rPr>
        <w:t xml:space="preserve"> в зависимости от скорости ветра;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время замедления (для изделий с огнепроводным элементом);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рекомендуемые размеры (диаметр, длина рабочей части) мортиры;</w:t>
      </w:r>
    </w:p>
    <w:p w:rsidR="0072184D" w:rsidRPr="004441EE" w:rsidRDefault="00C32F81">
      <w:pPr>
        <w:rPr>
          <w:sz w:val="18"/>
          <w:szCs w:val="18"/>
        </w:rPr>
      </w:pPr>
      <w:bookmarkStart w:id="60" w:name="sub_14026"/>
      <w:r w:rsidRPr="004441EE">
        <w:rPr>
          <w:sz w:val="18"/>
          <w:szCs w:val="18"/>
        </w:rPr>
        <w:t xml:space="preserve">е) пиротехнические изделия для проведения групповых игр и развития технического творчества (маркирующие, сигнальные, </w:t>
      </w:r>
      <w:proofErr w:type="spellStart"/>
      <w:r w:rsidRPr="004441EE">
        <w:rPr>
          <w:sz w:val="18"/>
          <w:szCs w:val="18"/>
        </w:rPr>
        <w:t>целеуказательные</w:t>
      </w:r>
      <w:proofErr w:type="spellEnd"/>
      <w:r w:rsidRPr="004441EE">
        <w:rPr>
          <w:sz w:val="18"/>
          <w:szCs w:val="18"/>
        </w:rPr>
        <w:t xml:space="preserve"> гранаты, ракеты, мины, микродвигатели, инициирующие и метательные устройства):</w:t>
      </w:r>
    </w:p>
    <w:bookmarkEnd w:id="60"/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 xml:space="preserve">не должны иметь опасность выше </w:t>
      </w:r>
      <w:hyperlink w:anchor="sub_14114" w:history="1">
        <w:r w:rsidRPr="004441EE">
          <w:rPr>
            <w:rStyle w:val="a4"/>
            <w:sz w:val="18"/>
            <w:szCs w:val="18"/>
          </w:rPr>
          <w:t>IV</w:t>
        </w:r>
      </w:hyperlink>
      <w:r w:rsidRPr="004441EE">
        <w:rPr>
          <w:sz w:val="18"/>
          <w:szCs w:val="18"/>
        </w:rPr>
        <w:t xml:space="preserve"> класса;</w:t>
      </w:r>
    </w:p>
    <w:p w:rsidR="0072184D" w:rsidRPr="004441EE" w:rsidRDefault="00C32F81">
      <w:pPr>
        <w:rPr>
          <w:sz w:val="18"/>
          <w:szCs w:val="18"/>
        </w:rPr>
      </w:pPr>
      <w:proofErr w:type="gramStart"/>
      <w:r w:rsidRPr="004441EE">
        <w:rPr>
          <w:sz w:val="18"/>
          <w:szCs w:val="18"/>
        </w:rPr>
        <w:t>должны иметь эксплуатационную документацию, содержащую специальную информацию, в том числе перечень необходимых защитных средств потребителей, характеристики направленности и дальности полета, ограничения по условиям эксплуатации (видимость, скорость ветра, сила отдачи, характер поверхности, на которой должны эксплуатироваться данные изделия), а также предупреждение о недопустимости их эксплуатации вне специально оборудованного игрового поля (площадки) и без надзора инструктора;</w:t>
      </w:r>
      <w:proofErr w:type="gramEnd"/>
    </w:p>
    <w:p w:rsidR="0072184D" w:rsidRPr="004441EE" w:rsidRDefault="00C32F81">
      <w:pPr>
        <w:rPr>
          <w:sz w:val="18"/>
          <w:szCs w:val="18"/>
        </w:rPr>
      </w:pPr>
      <w:bookmarkStart w:id="61" w:name="sub_14027"/>
      <w:r w:rsidRPr="004441EE">
        <w:rPr>
          <w:sz w:val="18"/>
          <w:szCs w:val="18"/>
        </w:rPr>
        <w:t>ж) на пиротехнические изделия оформляется конструкторская и технологическая документация, соблюдение которой обеспечивает соответствие разработанных пиротехнических изделий требованиям настоящего технического регламента на всех последующих этапах обращения. Указание в конструкторской документации технических требований, характеристик, определяющих безопасность пиротехнических изделий, без указания метода их контроля не допускается;</w:t>
      </w:r>
    </w:p>
    <w:p w:rsidR="0072184D" w:rsidRPr="004441EE" w:rsidRDefault="00C32F81">
      <w:pPr>
        <w:rPr>
          <w:sz w:val="18"/>
          <w:szCs w:val="18"/>
        </w:rPr>
      </w:pPr>
      <w:bookmarkStart w:id="62" w:name="sub_14028"/>
      <w:bookmarkEnd w:id="61"/>
      <w:proofErr w:type="spellStart"/>
      <w:r w:rsidRPr="004441EE">
        <w:rPr>
          <w:sz w:val="18"/>
          <w:szCs w:val="18"/>
        </w:rPr>
        <w:t>з</w:t>
      </w:r>
      <w:proofErr w:type="spellEnd"/>
      <w:r w:rsidRPr="004441EE">
        <w:rPr>
          <w:sz w:val="18"/>
          <w:szCs w:val="18"/>
        </w:rPr>
        <w:t xml:space="preserve">) для пиротехнических изделий определяются </w:t>
      </w:r>
      <w:hyperlink w:anchor="sub_1027" w:history="1">
        <w:r w:rsidRPr="004441EE">
          <w:rPr>
            <w:rStyle w:val="a4"/>
            <w:sz w:val="18"/>
            <w:szCs w:val="18"/>
          </w:rPr>
          <w:t>опасные факторы</w:t>
        </w:r>
      </w:hyperlink>
      <w:r w:rsidRPr="004441EE">
        <w:rPr>
          <w:sz w:val="18"/>
          <w:szCs w:val="18"/>
        </w:rPr>
        <w:t xml:space="preserve"> на всех этапах обращения с ними с учетом:</w:t>
      </w:r>
    </w:p>
    <w:bookmarkEnd w:id="62"/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 xml:space="preserve">свойств используемых </w:t>
      </w:r>
      <w:hyperlink w:anchor="sub_1032" w:history="1">
        <w:r w:rsidRPr="004441EE">
          <w:rPr>
            <w:rStyle w:val="a4"/>
            <w:sz w:val="18"/>
            <w:szCs w:val="18"/>
          </w:rPr>
          <w:t>пиротехнических составов</w:t>
        </w:r>
      </w:hyperlink>
      <w:r w:rsidRPr="004441EE">
        <w:rPr>
          <w:sz w:val="18"/>
          <w:szCs w:val="18"/>
        </w:rPr>
        <w:t>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чувствительности пиротехнических изделий к воздействию внешних факторов;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особенностей конструкции пиротехнического изделия и его упаковки;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 xml:space="preserve">способов и условий </w:t>
      </w:r>
      <w:hyperlink w:anchor="sub_1042" w:history="1">
        <w:r w:rsidRPr="004441EE">
          <w:rPr>
            <w:rStyle w:val="a4"/>
            <w:sz w:val="18"/>
            <w:szCs w:val="18"/>
          </w:rPr>
          <w:t>эксплуатации пиротехнических изделий</w:t>
        </w:r>
      </w:hyperlink>
      <w:r w:rsidRPr="004441EE">
        <w:rPr>
          <w:sz w:val="18"/>
          <w:szCs w:val="18"/>
        </w:rPr>
        <w:t>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 xml:space="preserve">способов и методов </w:t>
      </w:r>
      <w:hyperlink w:anchor="sub_1039" w:history="1">
        <w:r w:rsidRPr="004441EE">
          <w:rPr>
            <w:rStyle w:val="a4"/>
            <w:sz w:val="18"/>
            <w:szCs w:val="18"/>
          </w:rPr>
          <w:t>утилизации пиротехнических изделий</w:t>
        </w:r>
      </w:hyperlink>
      <w:r w:rsidRPr="004441EE">
        <w:rPr>
          <w:sz w:val="18"/>
          <w:szCs w:val="18"/>
        </w:rPr>
        <w:t>;</w:t>
      </w:r>
    </w:p>
    <w:p w:rsidR="0072184D" w:rsidRPr="004441EE" w:rsidRDefault="00C32F81">
      <w:pPr>
        <w:rPr>
          <w:sz w:val="18"/>
          <w:szCs w:val="18"/>
        </w:rPr>
      </w:pPr>
      <w:bookmarkStart w:id="63" w:name="sub_14029"/>
      <w:r w:rsidRPr="004441EE">
        <w:rPr>
          <w:sz w:val="18"/>
          <w:szCs w:val="18"/>
        </w:rPr>
        <w:t xml:space="preserve">и) для пиротехнических изделий анализируются и устанавливаются меры по обеспечению </w:t>
      </w:r>
      <w:hyperlink w:anchor="sub_1021" w:history="1">
        <w:r w:rsidRPr="004441EE">
          <w:rPr>
            <w:rStyle w:val="a4"/>
            <w:sz w:val="18"/>
            <w:szCs w:val="18"/>
          </w:rPr>
          <w:t>безопасности</w:t>
        </w:r>
      </w:hyperlink>
      <w:r w:rsidRPr="004441EE">
        <w:rPr>
          <w:sz w:val="18"/>
          <w:szCs w:val="18"/>
        </w:rPr>
        <w:t xml:space="preserve"> на всех </w:t>
      </w:r>
      <w:r w:rsidRPr="004441EE">
        <w:rPr>
          <w:sz w:val="18"/>
          <w:szCs w:val="18"/>
        </w:rPr>
        <w:lastRenderedPageBreak/>
        <w:t>последующих этапах обращения с ними путем:</w:t>
      </w:r>
    </w:p>
    <w:bookmarkEnd w:id="63"/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исследования и определения характеристик опасности, включая установление класса опасности;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определения условий, сроков годности и требований по перевозке, в том числе классификационных кодов пиротехнических изделий в целях перевозки опасных грузов, принятых Организацией Объединенных Наций;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разработки необходимой для потребителя информации по безопасной эксплуатации и утилизации пиротехнических изделий.</w:t>
      </w:r>
    </w:p>
    <w:p w:rsidR="0072184D" w:rsidRPr="004441EE" w:rsidRDefault="00C32F81">
      <w:pPr>
        <w:rPr>
          <w:sz w:val="18"/>
          <w:szCs w:val="18"/>
        </w:rPr>
      </w:pPr>
      <w:bookmarkStart w:id="64" w:name="sub_1403"/>
      <w:r w:rsidRPr="004441EE">
        <w:rPr>
          <w:sz w:val="18"/>
          <w:szCs w:val="18"/>
        </w:rPr>
        <w:t xml:space="preserve">3. Пиротехнические изделия бытового назначения упаковываются в транспортную тару, содержащую средства </w:t>
      </w:r>
      <w:proofErr w:type="spellStart"/>
      <w:r w:rsidRPr="004441EE">
        <w:rPr>
          <w:sz w:val="18"/>
          <w:szCs w:val="18"/>
        </w:rPr>
        <w:t>пламегашения</w:t>
      </w:r>
      <w:proofErr w:type="spellEnd"/>
      <w:r w:rsidRPr="004441EE">
        <w:rPr>
          <w:sz w:val="18"/>
          <w:szCs w:val="18"/>
        </w:rPr>
        <w:t xml:space="preserve"> и подвергнутую огнезащитной обработке. На тару наносится специальный знак пожарной безопасности "Упаковка с огнезащитой" и надпись "Внутренняя огнезащита".</w:t>
      </w:r>
    </w:p>
    <w:p w:rsidR="0072184D" w:rsidRPr="004441EE" w:rsidRDefault="00C32F81">
      <w:pPr>
        <w:rPr>
          <w:sz w:val="18"/>
          <w:szCs w:val="18"/>
        </w:rPr>
      </w:pPr>
      <w:bookmarkStart w:id="65" w:name="sub_1404"/>
      <w:bookmarkEnd w:id="64"/>
      <w:r w:rsidRPr="004441EE">
        <w:rPr>
          <w:sz w:val="18"/>
          <w:szCs w:val="18"/>
        </w:rPr>
        <w:t>4. Требования безопасности к процессу производства пиротехнических изделий. Производство пиротехнических изделий осуществляется изготовителем:</w:t>
      </w:r>
    </w:p>
    <w:p w:rsidR="0072184D" w:rsidRPr="004441EE" w:rsidRDefault="00C32F81">
      <w:pPr>
        <w:rPr>
          <w:sz w:val="18"/>
          <w:szCs w:val="18"/>
        </w:rPr>
      </w:pPr>
      <w:bookmarkStart w:id="66" w:name="sub_14041"/>
      <w:bookmarkEnd w:id="65"/>
      <w:r w:rsidRPr="004441EE">
        <w:rPr>
          <w:sz w:val="18"/>
          <w:szCs w:val="18"/>
        </w:rPr>
        <w:t>а) по технологической документации, разработанной с учетом требований, предъявляемых при выполнении пожароопасных и взрывоопасных работ, и утвержденной в установленном порядке;</w:t>
      </w:r>
    </w:p>
    <w:p w:rsidR="0072184D" w:rsidRPr="004441EE" w:rsidRDefault="00C32F81">
      <w:pPr>
        <w:rPr>
          <w:sz w:val="18"/>
          <w:szCs w:val="18"/>
        </w:rPr>
      </w:pPr>
      <w:bookmarkStart w:id="67" w:name="sub_14042"/>
      <w:bookmarkEnd w:id="66"/>
      <w:r w:rsidRPr="004441EE">
        <w:rPr>
          <w:sz w:val="18"/>
          <w:szCs w:val="18"/>
        </w:rPr>
        <w:t>б) на производственных площадях с применением оборудования и контрольно-измерительной аппаратуры, обеспечивающих процесс производства пиротехнических изделий в соответствии с установленными правилами эксплуатации и устройства производств, обеспечивающих безопасность ведения технологического процесса;</w:t>
      </w:r>
    </w:p>
    <w:p w:rsidR="0072184D" w:rsidRPr="004441EE" w:rsidRDefault="00C32F81">
      <w:pPr>
        <w:rPr>
          <w:sz w:val="18"/>
          <w:szCs w:val="18"/>
        </w:rPr>
      </w:pPr>
      <w:bookmarkStart w:id="68" w:name="sub_14043"/>
      <w:bookmarkEnd w:id="67"/>
      <w:r w:rsidRPr="004441EE">
        <w:rPr>
          <w:sz w:val="18"/>
          <w:szCs w:val="18"/>
        </w:rPr>
        <w:t>в) при наличии разрешения (лицензии) на осуществление деятельности по производству пиротехнических изделий в соответствии с законодательством государств - членов Таможенного союза.</w:t>
      </w:r>
    </w:p>
    <w:p w:rsidR="0072184D" w:rsidRPr="004441EE" w:rsidRDefault="00C32F81">
      <w:pPr>
        <w:rPr>
          <w:sz w:val="18"/>
          <w:szCs w:val="18"/>
        </w:rPr>
      </w:pPr>
      <w:bookmarkStart w:id="69" w:name="sub_1405"/>
      <w:bookmarkEnd w:id="68"/>
      <w:r w:rsidRPr="004441EE">
        <w:rPr>
          <w:sz w:val="18"/>
          <w:szCs w:val="18"/>
        </w:rPr>
        <w:t>5. Требования безопасности в процессе реализации пиротехнических изделий</w:t>
      </w:r>
    </w:p>
    <w:bookmarkEnd w:id="69"/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В процессе реализации пиротехнических изделий выполняются следующие требования безопасности (если иные не установлены законодательством государств - членов Таможенного союза):</w:t>
      </w:r>
    </w:p>
    <w:p w:rsidR="0072184D" w:rsidRPr="004441EE" w:rsidRDefault="00C32F81">
      <w:pPr>
        <w:rPr>
          <w:sz w:val="18"/>
          <w:szCs w:val="18"/>
        </w:rPr>
      </w:pPr>
      <w:bookmarkStart w:id="70" w:name="sub_14051"/>
      <w:r w:rsidRPr="004441EE">
        <w:rPr>
          <w:sz w:val="18"/>
          <w:szCs w:val="18"/>
        </w:rPr>
        <w:t xml:space="preserve">а) реализация пиротехнических изделий технического назначения производится юридическим лицом, имеющим лицензию (разрешение) на распространение пиротехнических изделий </w:t>
      </w:r>
      <w:hyperlink w:anchor="sub_14111" w:history="1">
        <w:r w:rsidRPr="004441EE">
          <w:rPr>
            <w:rStyle w:val="a4"/>
            <w:sz w:val="18"/>
            <w:szCs w:val="18"/>
          </w:rPr>
          <w:t>IV</w:t>
        </w:r>
      </w:hyperlink>
      <w:r w:rsidRPr="004441EE">
        <w:rPr>
          <w:sz w:val="18"/>
          <w:szCs w:val="18"/>
        </w:rPr>
        <w:t xml:space="preserve"> и </w:t>
      </w:r>
      <w:hyperlink w:anchor="sub_14115" w:history="1">
        <w:r w:rsidRPr="004441EE">
          <w:rPr>
            <w:rStyle w:val="a4"/>
            <w:sz w:val="18"/>
            <w:szCs w:val="18"/>
          </w:rPr>
          <w:t>V</w:t>
        </w:r>
      </w:hyperlink>
      <w:r w:rsidRPr="004441EE">
        <w:rPr>
          <w:sz w:val="18"/>
          <w:szCs w:val="18"/>
        </w:rPr>
        <w:t xml:space="preserve"> классов;</w:t>
      </w:r>
    </w:p>
    <w:p w:rsidR="0072184D" w:rsidRPr="004441EE" w:rsidRDefault="00C32F81">
      <w:pPr>
        <w:rPr>
          <w:sz w:val="18"/>
          <w:szCs w:val="18"/>
        </w:rPr>
      </w:pPr>
      <w:bookmarkStart w:id="71" w:name="sub_14052"/>
      <w:bookmarkEnd w:id="70"/>
      <w:r w:rsidRPr="004441EE">
        <w:rPr>
          <w:sz w:val="18"/>
          <w:szCs w:val="18"/>
        </w:rPr>
        <w:t>б) розничная торговля пиротехническими изделиями бытового назначения производится в магазинах, отделах и секциях магазинов, павильонах и киосках, обеспечивающих сохранность продукции, исключающих попадание на нее прямых солнечных лучей и атмосферных осадков. Непосредственные нормы загрузки торговых помещений пиротехническими изделиями устанавливаются из расчета 1200 кг пиротехнических изделий по массе брутто на каждые 25 м</w:t>
      </w:r>
      <w:proofErr w:type="gramStart"/>
      <w:r w:rsidRPr="004441EE">
        <w:rPr>
          <w:sz w:val="18"/>
          <w:szCs w:val="18"/>
        </w:rPr>
        <w:t>2</w:t>
      </w:r>
      <w:proofErr w:type="gramEnd"/>
      <w:r w:rsidRPr="004441EE">
        <w:rPr>
          <w:sz w:val="18"/>
          <w:szCs w:val="18"/>
        </w:rPr>
        <w:t xml:space="preserve"> торгового помещения. В торговых помещениях менее 25 м</w:t>
      </w:r>
      <w:proofErr w:type="gramStart"/>
      <w:r w:rsidRPr="004441EE">
        <w:rPr>
          <w:sz w:val="18"/>
          <w:szCs w:val="18"/>
        </w:rPr>
        <w:t>2</w:t>
      </w:r>
      <w:proofErr w:type="gramEnd"/>
      <w:r w:rsidRPr="004441EE">
        <w:rPr>
          <w:sz w:val="18"/>
          <w:szCs w:val="18"/>
        </w:rPr>
        <w:t xml:space="preserve"> допускается хранение и реализация одновременно не более 333 кг пиротехнических изделий бытового назначения по массе брутто;</w:t>
      </w:r>
    </w:p>
    <w:p w:rsidR="0072184D" w:rsidRPr="004441EE" w:rsidRDefault="00C32F81">
      <w:pPr>
        <w:rPr>
          <w:sz w:val="18"/>
          <w:szCs w:val="18"/>
        </w:rPr>
      </w:pPr>
      <w:bookmarkStart w:id="72" w:name="sub_14053"/>
      <w:bookmarkEnd w:id="71"/>
      <w:r w:rsidRPr="004441EE">
        <w:rPr>
          <w:sz w:val="18"/>
          <w:szCs w:val="18"/>
        </w:rPr>
        <w:t>в) расположение помещений, в которых осуществляется реализация пиротехнических изделий бытового назначения, не должно создавать препятствий для эвакуации людей при нештатных ситуациях. Торговые помещения для реализации пиротехнических изделий бытового назначения оборудуются средствами пожарной сигнализации и первичными средствами пожаротушения. Допускается устанавливать дополнительные требования пожарной безопасности в соответствии с правилами пожарной безопасности согласно действующему законодательству государств - членов Таможенного союза;</w:t>
      </w:r>
    </w:p>
    <w:p w:rsidR="0072184D" w:rsidRPr="004441EE" w:rsidRDefault="00C32F81">
      <w:pPr>
        <w:rPr>
          <w:sz w:val="18"/>
          <w:szCs w:val="18"/>
        </w:rPr>
      </w:pPr>
      <w:bookmarkStart w:id="73" w:name="sub_14054"/>
      <w:bookmarkEnd w:id="72"/>
      <w:r w:rsidRPr="004441EE">
        <w:rPr>
          <w:sz w:val="18"/>
          <w:szCs w:val="18"/>
        </w:rPr>
        <w:t xml:space="preserve">г) витрины с образцами </w:t>
      </w:r>
      <w:hyperlink w:anchor="sub_1030" w:history="1">
        <w:r w:rsidRPr="004441EE">
          <w:rPr>
            <w:rStyle w:val="a4"/>
            <w:sz w:val="18"/>
            <w:szCs w:val="18"/>
          </w:rPr>
          <w:t>пиротехнических изделий бытового назначения</w:t>
        </w:r>
      </w:hyperlink>
      <w:r w:rsidRPr="004441EE">
        <w:rPr>
          <w:sz w:val="18"/>
          <w:szCs w:val="18"/>
        </w:rPr>
        <w:t xml:space="preserve"> в торговых помещениях обеспечивают возможность ознакомления покупателя с надписями на пиротехнических изделиях и исключают любые действия покупателей с изделиями, кроме визуального осмотра;</w:t>
      </w:r>
    </w:p>
    <w:p w:rsidR="0072184D" w:rsidRPr="004441EE" w:rsidRDefault="00C32F81">
      <w:pPr>
        <w:rPr>
          <w:sz w:val="18"/>
          <w:szCs w:val="18"/>
        </w:rPr>
      </w:pPr>
      <w:bookmarkStart w:id="74" w:name="sub_14055"/>
      <w:bookmarkEnd w:id="73"/>
      <w:proofErr w:type="spellStart"/>
      <w:r w:rsidRPr="004441EE">
        <w:rPr>
          <w:sz w:val="18"/>
          <w:szCs w:val="18"/>
        </w:rPr>
        <w:t>д</w:t>
      </w:r>
      <w:proofErr w:type="spellEnd"/>
      <w:r w:rsidRPr="004441EE">
        <w:rPr>
          <w:sz w:val="18"/>
          <w:szCs w:val="18"/>
        </w:rPr>
        <w:t>) пиротехнические изделия бытового назначения располагаются не ближе 0,5 м от нагревательных приборов системы отопления. Работы, сопровождающиеся механическими и (или) тепловыми действиями, в помещениях с пиротехническими изделиями бытового назначения не допускаются;</w:t>
      </w:r>
    </w:p>
    <w:p w:rsidR="0072184D" w:rsidRPr="004441EE" w:rsidRDefault="00C32F81">
      <w:pPr>
        <w:rPr>
          <w:sz w:val="18"/>
          <w:szCs w:val="18"/>
        </w:rPr>
      </w:pPr>
      <w:bookmarkStart w:id="75" w:name="sub_14056"/>
      <w:bookmarkEnd w:id="74"/>
      <w:r w:rsidRPr="004441EE">
        <w:rPr>
          <w:sz w:val="18"/>
          <w:szCs w:val="18"/>
        </w:rPr>
        <w:t>е)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продавцами-консультантами, непосредственный доступ покупателей к пиротехническим изделиям бытового назначения исключается.</w:t>
      </w:r>
    </w:p>
    <w:p w:rsidR="0072184D" w:rsidRPr="004441EE" w:rsidRDefault="00C32F81">
      <w:pPr>
        <w:rPr>
          <w:sz w:val="18"/>
          <w:szCs w:val="18"/>
        </w:rPr>
      </w:pPr>
      <w:bookmarkStart w:id="76" w:name="sub_1406"/>
      <w:bookmarkEnd w:id="75"/>
      <w:r w:rsidRPr="004441EE">
        <w:rPr>
          <w:sz w:val="18"/>
          <w:szCs w:val="18"/>
        </w:rPr>
        <w:t>6. Требования к процессу хранения пиротехнических изделий</w:t>
      </w:r>
    </w:p>
    <w:p w:rsidR="0072184D" w:rsidRPr="004441EE" w:rsidRDefault="00C32F81">
      <w:pPr>
        <w:rPr>
          <w:sz w:val="18"/>
          <w:szCs w:val="18"/>
        </w:rPr>
      </w:pPr>
      <w:bookmarkStart w:id="77" w:name="sub_14061"/>
      <w:bookmarkEnd w:id="76"/>
      <w:r w:rsidRPr="004441EE">
        <w:rPr>
          <w:sz w:val="18"/>
          <w:szCs w:val="18"/>
        </w:rPr>
        <w:t xml:space="preserve">6.1 </w:t>
      </w:r>
      <w:hyperlink w:anchor="sub_1041" w:history="1">
        <w:r w:rsidRPr="004441EE">
          <w:rPr>
            <w:rStyle w:val="a4"/>
            <w:sz w:val="18"/>
            <w:szCs w:val="18"/>
          </w:rPr>
          <w:t>Хранение пиротехнических изделий</w:t>
        </w:r>
      </w:hyperlink>
      <w:r w:rsidRPr="004441EE">
        <w:rPr>
          <w:sz w:val="18"/>
          <w:szCs w:val="18"/>
        </w:rPr>
        <w:t xml:space="preserve"> производится согласно требованиям эксплуатационной документации и правилам пожарной (промышленной) безопасности в соответствии с законодательством государств - членов Таможенного союза и исключает попадание на упаковки с пиротехническими изделиями прямых солнечных лучей и атмосферных осадков.</w:t>
      </w:r>
    </w:p>
    <w:p w:rsidR="0072184D" w:rsidRPr="004441EE" w:rsidRDefault="00C32F81">
      <w:pPr>
        <w:rPr>
          <w:sz w:val="18"/>
          <w:szCs w:val="18"/>
        </w:rPr>
      </w:pPr>
      <w:bookmarkStart w:id="78" w:name="sub_14062"/>
      <w:bookmarkEnd w:id="77"/>
      <w:r w:rsidRPr="004441EE">
        <w:rPr>
          <w:sz w:val="18"/>
          <w:szCs w:val="18"/>
        </w:rPr>
        <w:t xml:space="preserve">6.2 Временное хранение на </w:t>
      </w:r>
      <w:proofErr w:type="gramStart"/>
      <w:r w:rsidRPr="004441EE">
        <w:rPr>
          <w:sz w:val="18"/>
          <w:szCs w:val="18"/>
        </w:rPr>
        <w:t>складах</w:t>
      </w:r>
      <w:proofErr w:type="gramEnd"/>
      <w:r w:rsidRPr="004441EE">
        <w:rPr>
          <w:sz w:val="18"/>
          <w:szCs w:val="18"/>
        </w:rPr>
        <w:t xml:space="preserve"> пришедших в негодность (бракованных) пиротехнических изделий допускается только в специально выделенном месте и при наличии предупредительной информации. Пиротехнические изделия, которые хранятся в таре с нарушением целостности и представляют опасность в обращении, изолируются и хранятся в отдельном помещении (месте) или отдельной упаковке.</w:t>
      </w:r>
    </w:p>
    <w:p w:rsidR="0072184D" w:rsidRPr="004441EE" w:rsidRDefault="00C32F81">
      <w:pPr>
        <w:rPr>
          <w:sz w:val="18"/>
          <w:szCs w:val="18"/>
        </w:rPr>
      </w:pPr>
      <w:bookmarkStart w:id="79" w:name="sub_14063"/>
      <w:bookmarkEnd w:id="78"/>
      <w:r w:rsidRPr="004441EE">
        <w:rPr>
          <w:sz w:val="18"/>
          <w:szCs w:val="18"/>
        </w:rPr>
        <w:t>6.3 Пиротехнические изделия бытового назначения, приобретенные гражданами для личного пользования, хранятся с соблюдением требований пожарной безопасности и инструкций по применению соответствующих пиротехнических изделий.</w:t>
      </w:r>
    </w:p>
    <w:p w:rsidR="0072184D" w:rsidRPr="004441EE" w:rsidRDefault="00C32F81">
      <w:pPr>
        <w:rPr>
          <w:sz w:val="18"/>
          <w:szCs w:val="18"/>
        </w:rPr>
      </w:pPr>
      <w:bookmarkStart w:id="80" w:name="sub_14064"/>
      <w:bookmarkEnd w:id="79"/>
      <w:r w:rsidRPr="004441EE">
        <w:rPr>
          <w:sz w:val="18"/>
          <w:szCs w:val="18"/>
        </w:rPr>
        <w:t xml:space="preserve">6.4 Хранение пиротехнических изделий осуществляется на оптовых, </w:t>
      </w:r>
      <w:hyperlink w:anchor="sub_1035" w:history="1">
        <w:r w:rsidRPr="004441EE">
          <w:rPr>
            <w:rStyle w:val="a4"/>
            <w:sz w:val="18"/>
            <w:szCs w:val="18"/>
          </w:rPr>
          <w:t>расходных складах</w:t>
        </w:r>
      </w:hyperlink>
      <w:r w:rsidRPr="004441EE">
        <w:rPr>
          <w:sz w:val="18"/>
          <w:szCs w:val="18"/>
        </w:rPr>
        <w:t xml:space="preserve"> и </w:t>
      </w:r>
      <w:hyperlink w:anchor="sub_1037" w:history="1">
        <w:r w:rsidRPr="004441EE">
          <w:rPr>
            <w:rStyle w:val="a4"/>
            <w:sz w:val="18"/>
            <w:szCs w:val="18"/>
          </w:rPr>
          <w:t>складах розничной торговой сети</w:t>
        </w:r>
      </w:hyperlink>
      <w:r w:rsidRPr="004441EE">
        <w:rPr>
          <w:sz w:val="18"/>
          <w:szCs w:val="18"/>
        </w:rPr>
        <w:t xml:space="preserve"> в штабелях (на поддонах или деревянных настилах) и на стеллажах. Допускается временное хранение пиротехнических изделий в оборудованных транспортных средствах или в местах </w:t>
      </w:r>
      <w:proofErr w:type="gramStart"/>
      <w:r w:rsidRPr="004441EE">
        <w:rPr>
          <w:sz w:val="18"/>
          <w:szCs w:val="18"/>
        </w:rPr>
        <w:t>использования</w:t>
      </w:r>
      <w:proofErr w:type="gramEnd"/>
      <w:r w:rsidRPr="004441EE">
        <w:rPr>
          <w:sz w:val="18"/>
          <w:szCs w:val="18"/>
        </w:rPr>
        <w:t xml:space="preserve"> в пределах технологического цикла проводимых работ.</w:t>
      </w:r>
    </w:p>
    <w:p w:rsidR="0072184D" w:rsidRPr="004441EE" w:rsidRDefault="00C32F81">
      <w:pPr>
        <w:rPr>
          <w:sz w:val="18"/>
          <w:szCs w:val="18"/>
        </w:rPr>
      </w:pPr>
      <w:bookmarkStart w:id="81" w:name="sub_1407"/>
      <w:bookmarkEnd w:id="80"/>
      <w:r w:rsidRPr="004441EE">
        <w:rPr>
          <w:sz w:val="18"/>
          <w:szCs w:val="18"/>
        </w:rPr>
        <w:t>7. Требования к процессу перевозки пиротехнических изделий</w:t>
      </w:r>
    </w:p>
    <w:p w:rsidR="0072184D" w:rsidRPr="004441EE" w:rsidRDefault="00C32F81">
      <w:pPr>
        <w:rPr>
          <w:sz w:val="18"/>
          <w:szCs w:val="18"/>
        </w:rPr>
      </w:pPr>
      <w:bookmarkStart w:id="82" w:name="sub_14071"/>
      <w:bookmarkEnd w:id="81"/>
      <w:r w:rsidRPr="004441EE">
        <w:rPr>
          <w:sz w:val="18"/>
          <w:szCs w:val="18"/>
        </w:rPr>
        <w:t>7.1</w:t>
      </w:r>
      <w:proofErr w:type="gramStart"/>
      <w:r w:rsidRPr="004441EE">
        <w:rPr>
          <w:sz w:val="18"/>
          <w:szCs w:val="18"/>
        </w:rPr>
        <w:t xml:space="preserve"> В</w:t>
      </w:r>
      <w:proofErr w:type="gramEnd"/>
      <w:r w:rsidRPr="004441EE">
        <w:rPr>
          <w:sz w:val="18"/>
          <w:szCs w:val="18"/>
        </w:rPr>
        <w:t xml:space="preserve"> процессе перевозки пиротехнических изделий выполняются следующие требования безопасности:</w:t>
      </w:r>
    </w:p>
    <w:p w:rsidR="0072184D" w:rsidRPr="004441EE" w:rsidRDefault="00C32F81">
      <w:pPr>
        <w:rPr>
          <w:sz w:val="18"/>
          <w:szCs w:val="18"/>
        </w:rPr>
      </w:pPr>
      <w:bookmarkStart w:id="83" w:name="sub_140711"/>
      <w:bookmarkEnd w:id="82"/>
      <w:r w:rsidRPr="004441EE">
        <w:rPr>
          <w:sz w:val="18"/>
          <w:szCs w:val="18"/>
        </w:rPr>
        <w:t>а) перевозка пиротехнических изделий обеспечивает сохранение их свойств и осуществляется в соответствии с правилами перевозки грузов, действующими на данном виде транспорта с учетом класса опасности продукции;</w:t>
      </w:r>
    </w:p>
    <w:p w:rsidR="0072184D" w:rsidRPr="004441EE" w:rsidRDefault="00C32F81">
      <w:pPr>
        <w:rPr>
          <w:sz w:val="18"/>
          <w:szCs w:val="18"/>
        </w:rPr>
      </w:pPr>
      <w:bookmarkStart w:id="84" w:name="sub_140712"/>
      <w:bookmarkEnd w:id="83"/>
      <w:r w:rsidRPr="004441EE">
        <w:rPr>
          <w:sz w:val="18"/>
          <w:szCs w:val="18"/>
        </w:rPr>
        <w:t xml:space="preserve">б) пиротехнические изделия допускаются к перевозке только при условии, что они упакованы, маркированы, имеют </w:t>
      </w:r>
      <w:hyperlink w:anchor="sub_1024" w:history="1">
        <w:r w:rsidRPr="004441EE">
          <w:rPr>
            <w:rStyle w:val="a4"/>
            <w:sz w:val="18"/>
            <w:szCs w:val="18"/>
          </w:rPr>
          <w:t>манипуляционные знаки</w:t>
        </w:r>
      </w:hyperlink>
      <w:r w:rsidRPr="004441EE">
        <w:rPr>
          <w:sz w:val="18"/>
          <w:szCs w:val="18"/>
        </w:rPr>
        <w:t>, необходимые товаросопроводительные документы и при перевозке будут сохранены их потребительские свойства и обеспечено соответствие требованиям эксплуатационной документации;</w:t>
      </w:r>
    </w:p>
    <w:p w:rsidR="0072184D" w:rsidRPr="004441EE" w:rsidRDefault="00C32F81">
      <w:pPr>
        <w:rPr>
          <w:sz w:val="18"/>
          <w:szCs w:val="18"/>
        </w:rPr>
      </w:pPr>
      <w:bookmarkStart w:id="85" w:name="sub_140713"/>
      <w:bookmarkEnd w:id="84"/>
      <w:r w:rsidRPr="004441EE">
        <w:rPr>
          <w:sz w:val="18"/>
          <w:szCs w:val="18"/>
        </w:rPr>
        <w:t>в) пиротехнические изделия бытового назначения, приобретенные гражданами для личного пользования, разрешается перевозить с соблюдением требований эксплуатационной документации в количестве не более 333 кг по весу брутто за одну перевозку;</w:t>
      </w:r>
    </w:p>
    <w:p w:rsidR="0072184D" w:rsidRPr="004441EE" w:rsidRDefault="00C32F81">
      <w:pPr>
        <w:rPr>
          <w:sz w:val="18"/>
          <w:szCs w:val="18"/>
        </w:rPr>
      </w:pPr>
      <w:bookmarkStart w:id="86" w:name="sub_140714"/>
      <w:bookmarkEnd w:id="85"/>
      <w:proofErr w:type="gramStart"/>
      <w:r w:rsidRPr="004441EE">
        <w:rPr>
          <w:sz w:val="18"/>
          <w:szCs w:val="18"/>
        </w:rPr>
        <w:t xml:space="preserve">г) перевозка пиротехнических изделий, имеющих подкласс транспортной опасности </w:t>
      </w:r>
      <w:hyperlink w:anchor="sub_12014" w:history="1">
        <w:r w:rsidRPr="004441EE">
          <w:rPr>
            <w:rStyle w:val="a4"/>
            <w:sz w:val="18"/>
            <w:szCs w:val="18"/>
          </w:rPr>
          <w:t>1.4</w:t>
        </w:r>
      </w:hyperlink>
      <w:r w:rsidRPr="004441EE">
        <w:rPr>
          <w:sz w:val="18"/>
          <w:szCs w:val="18"/>
        </w:rPr>
        <w:t xml:space="preserve"> согласно приложению 2 к настоящему техническому регламенту, без ограничения веса производится автомобильным транспортом по маршруту, разработанному грузоотправителем или грузополучателем, с соблюдением требований правил перевозки одним транспортным средством, имеющим свидетельство о допуске к перевозке опасных грузов и управляемым водителем, имеющим допуск к перевозке опасных грузов.</w:t>
      </w:r>
      <w:proofErr w:type="gramEnd"/>
      <w:r w:rsidRPr="004441EE">
        <w:rPr>
          <w:sz w:val="18"/>
          <w:szCs w:val="18"/>
        </w:rPr>
        <w:t xml:space="preserve"> Для сопровождения груза грузоотправитель или грузополучатель выделяет ответственное лицо, функции которого может выполнять водитель, знающий свойства и особенности перевозимых </w:t>
      </w:r>
      <w:hyperlink w:anchor="sub_1029" w:history="1">
        <w:r w:rsidRPr="004441EE">
          <w:rPr>
            <w:rStyle w:val="a4"/>
            <w:sz w:val="18"/>
            <w:szCs w:val="18"/>
          </w:rPr>
          <w:t>пиротехнических изделий</w:t>
        </w:r>
      </w:hyperlink>
      <w:r w:rsidRPr="004441EE">
        <w:rPr>
          <w:sz w:val="18"/>
          <w:szCs w:val="18"/>
        </w:rPr>
        <w:t>. Согласование маршрута перевозки с уполномоченным органом государств - членов Таможенного союза и оформление разрешения на перевозку не требуется.</w:t>
      </w:r>
    </w:p>
    <w:p w:rsidR="0072184D" w:rsidRPr="004441EE" w:rsidRDefault="00C32F81">
      <w:pPr>
        <w:rPr>
          <w:sz w:val="18"/>
          <w:szCs w:val="18"/>
        </w:rPr>
      </w:pPr>
      <w:bookmarkStart w:id="87" w:name="sub_14072"/>
      <w:bookmarkEnd w:id="86"/>
      <w:r w:rsidRPr="004441EE">
        <w:rPr>
          <w:sz w:val="18"/>
          <w:szCs w:val="18"/>
        </w:rPr>
        <w:t xml:space="preserve">7.2 Перевозка пиротехнических изделий </w:t>
      </w:r>
      <w:hyperlink w:anchor="sub_14114" w:history="1">
        <w:r w:rsidRPr="004441EE">
          <w:rPr>
            <w:rStyle w:val="a4"/>
            <w:sz w:val="18"/>
            <w:szCs w:val="18"/>
          </w:rPr>
          <w:t>IV</w:t>
        </w:r>
      </w:hyperlink>
      <w:r w:rsidRPr="004441EE">
        <w:rPr>
          <w:sz w:val="18"/>
          <w:szCs w:val="18"/>
        </w:rPr>
        <w:t xml:space="preserve"> класса, имеющих подкласс транспортной опасности выше </w:t>
      </w:r>
      <w:hyperlink w:anchor="sub_12014" w:history="1">
        <w:r w:rsidRPr="004441EE">
          <w:rPr>
            <w:rStyle w:val="a4"/>
            <w:sz w:val="18"/>
            <w:szCs w:val="18"/>
          </w:rPr>
          <w:t>1.4</w:t>
        </w:r>
      </w:hyperlink>
      <w:r w:rsidRPr="004441EE">
        <w:rPr>
          <w:sz w:val="18"/>
          <w:szCs w:val="18"/>
        </w:rPr>
        <w:t xml:space="preserve"> согласно приложению 2 к настоящему техническому регламенту, а также пиротехнических изделий </w:t>
      </w:r>
      <w:hyperlink w:anchor="sub_14115" w:history="1">
        <w:r w:rsidRPr="004441EE">
          <w:rPr>
            <w:rStyle w:val="a4"/>
            <w:sz w:val="18"/>
            <w:szCs w:val="18"/>
          </w:rPr>
          <w:t>V</w:t>
        </w:r>
      </w:hyperlink>
      <w:r w:rsidRPr="004441EE">
        <w:rPr>
          <w:sz w:val="18"/>
          <w:szCs w:val="18"/>
        </w:rPr>
        <w:t xml:space="preserve"> класса производится:</w:t>
      </w:r>
    </w:p>
    <w:p w:rsidR="0072184D" w:rsidRPr="004441EE" w:rsidRDefault="00C32F81">
      <w:pPr>
        <w:rPr>
          <w:sz w:val="18"/>
          <w:szCs w:val="18"/>
        </w:rPr>
      </w:pPr>
      <w:bookmarkStart w:id="88" w:name="sub_140721"/>
      <w:bookmarkEnd w:id="87"/>
      <w:r w:rsidRPr="004441EE">
        <w:rPr>
          <w:sz w:val="18"/>
          <w:szCs w:val="18"/>
        </w:rPr>
        <w:lastRenderedPageBreak/>
        <w:t>а) по территории отдельного государства - члена Таможенного союза в соответствии с правилами перевозки опасных грузов, действующими на территории соответствующего государства - члена Таможенного союза;</w:t>
      </w:r>
    </w:p>
    <w:p w:rsidR="0072184D" w:rsidRPr="004441EE" w:rsidRDefault="00C32F81">
      <w:pPr>
        <w:rPr>
          <w:sz w:val="18"/>
          <w:szCs w:val="18"/>
        </w:rPr>
      </w:pPr>
      <w:bookmarkStart w:id="89" w:name="sub_140722"/>
      <w:bookmarkEnd w:id="88"/>
      <w:r w:rsidRPr="004441EE">
        <w:rPr>
          <w:sz w:val="18"/>
          <w:szCs w:val="18"/>
        </w:rPr>
        <w:t xml:space="preserve">б) по территории, по крайней мере, двух государств - членов Таможенного союза в соответствии с </w:t>
      </w:r>
      <w:hyperlink r:id="rId10" w:history="1">
        <w:r w:rsidRPr="004441EE">
          <w:rPr>
            <w:rStyle w:val="a4"/>
            <w:sz w:val="18"/>
            <w:szCs w:val="18"/>
          </w:rPr>
          <w:t>Европейским соглашением</w:t>
        </w:r>
      </w:hyperlink>
      <w:r w:rsidRPr="004441EE">
        <w:rPr>
          <w:sz w:val="18"/>
          <w:szCs w:val="18"/>
        </w:rPr>
        <w:t xml:space="preserve"> о международной дорожной перевозке опасных грузов (ДОПОГ).</w:t>
      </w:r>
    </w:p>
    <w:p w:rsidR="0072184D" w:rsidRPr="004441EE" w:rsidRDefault="00C32F81">
      <w:pPr>
        <w:rPr>
          <w:sz w:val="18"/>
          <w:szCs w:val="18"/>
        </w:rPr>
      </w:pPr>
      <w:bookmarkStart w:id="90" w:name="sub_1408"/>
      <w:bookmarkEnd w:id="89"/>
      <w:r w:rsidRPr="004441EE">
        <w:rPr>
          <w:sz w:val="18"/>
          <w:szCs w:val="18"/>
        </w:rPr>
        <w:t>8. Требования безопасности к процессу эксплуатации пиротехнических изделий</w:t>
      </w:r>
    </w:p>
    <w:bookmarkEnd w:id="90"/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В процессе эксплуатации пиротехнических изделий выполняются следующие требования безопасности:</w:t>
      </w:r>
    </w:p>
    <w:p w:rsidR="0072184D" w:rsidRPr="004441EE" w:rsidRDefault="00C32F81">
      <w:pPr>
        <w:rPr>
          <w:sz w:val="18"/>
          <w:szCs w:val="18"/>
        </w:rPr>
      </w:pPr>
      <w:bookmarkStart w:id="91" w:name="sub_14081"/>
      <w:r w:rsidRPr="004441EE">
        <w:rPr>
          <w:sz w:val="18"/>
          <w:szCs w:val="18"/>
        </w:rPr>
        <w:t>а) эксплуатация пиротехнических изделий производится в соответствии с требованиями эксплуатационной документации или утвержденными в установленном порядке технологическими инструкциями (технологическими процессами), разработанными с учетом требований пожарной безопасности, определяемыми в соответствии с правилами пожарной безопасности согласно действующему законодательству государств - членов Таможенного союза. Эксплуатация пиротехнических изделий не по назначению не допускается;</w:t>
      </w:r>
    </w:p>
    <w:p w:rsidR="0072184D" w:rsidRPr="004441EE" w:rsidRDefault="00C32F81">
      <w:pPr>
        <w:rPr>
          <w:sz w:val="18"/>
          <w:szCs w:val="18"/>
        </w:rPr>
      </w:pPr>
      <w:bookmarkStart w:id="92" w:name="sub_14082"/>
      <w:bookmarkEnd w:id="91"/>
      <w:r w:rsidRPr="004441EE">
        <w:rPr>
          <w:sz w:val="18"/>
          <w:szCs w:val="18"/>
        </w:rPr>
        <w:t xml:space="preserve">б) </w:t>
      </w:r>
      <w:hyperlink w:anchor="sub_1042" w:history="1">
        <w:r w:rsidRPr="004441EE">
          <w:rPr>
            <w:rStyle w:val="a4"/>
            <w:sz w:val="18"/>
            <w:szCs w:val="18"/>
          </w:rPr>
          <w:t>эксплуатация пиротехнических изделий</w:t>
        </w:r>
      </w:hyperlink>
      <w:r w:rsidRPr="004441EE">
        <w:rPr>
          <w:sz w:val="18"/>
          <w:szCs w:val="18"/>
        </w:rPr>
        <w:t xml:space="preserve"> в условиях производства (промышленного применения) осуществляется в соответствии с технологическими инструкциями (технологическими процессами), содержащими способы выполнения технологических операций, необходимые меры по обеспечению </w:t>
      </w:r>
      <w:proofErr w:type="spellStart"/>
      <w:r w:rsidRPr="004441EE">
        <w:rPr>
          <w:sz w:val="18"/>
          <w:szCs w:val="18"/>
        </w:rPr>
        <w:t>пожаробезопасности</w:t>
      </w:r>
      <w:proofErr w:type="spellEnd"/>
      <w:r w:rsidRPr="004441EE">
        <w:rPr>
          <w:sz w:val="18"/>
          <w:szCs w:val="18"/>
        </w:rPr>
        <w:t xml:space="preserve">, взрывобезопасности и </w:t>
      </w:r>
      <w:proofErr w:type="gramStart"/>
      <w:r w:rsidRPr="004441EE">
        <w:rPr>
          <w:sz w:val="18"/>
          <w:szCs w:val="18"/>
        </w:rPr>
        <w:t>контролю за</w:t>
      </w:r>
      <w:proofErr w:type="gramEnd"/>
      <w:r w:rsidRPr="004441EE">
        <w:rPr>
          <w:sz w:val="18"/>
          <w:szCs w:val="18"/>
        </w:rPr>
        <w:t xml:space="preserve"> ее соблюдением;</w:t>
      </w:r>
    </w:p>
    <w:p w:rsidR="0072184D" w:rsidRPr="004441EE" w:rsidRDefault="00C32F81">
      <w:pPr>
        <w:rPr>
          <w:sz w:val="18"/>
          <w:szCs w:val="18"/>
        </w:rPr>
      </w:pPr>
      <w:bookmarkStart w:id="93" w:name="sub_14083"/>
      <w:bookmarkEnd w:id="92"/>
      <w:r w:rsidRPr="004441EE">
        <w:rPr>
          <w:sz w:val="18"/>
          <w:szCs w:val="18"/>
        </w:rPr>
        <w:t xml:space="preserve">в) к </w:t>
      </w:r>
      <w:hyperlink w:anchor="sub_1034" w:history="1">
        <w:r w:rsidRPr="004441EE">
          <w:rPr>
            <w:rStyle w:val="a4"/>
            <w:sz w:val="18"/>
            <w:szCs w:val="18"/>
          </w:rPr>
          <w:t>проведению фейерверочных показов</w:t>
        </w:r>
      </w:hyperlink>
      <w:r w:rsidRPr="004441EE">
        <w:rPr>
          <w:sz w:val="18"/>
          <w:szCs w:val="18"/>
        </w:rPr>
        <w:t xml:space="preserve"> или иных зрелищных мероприятий, связанных с использованием пиротехнических изделий технического назначения, допускаются юридические лица, имеющие разрешение (лицензию) на данный вид деятельности в соответствии с требованиями законодательства государства - члена Таможенного союза, на территории которого проводится показ (мероприятие);</w:t>
      </w:r>
    </w:p>
    <w:p w:rsidR="0072184D" w:rsidRPr="004441EE" w:rsidRDefault="00C32F81">
      <w:pPr>
        <w:rPr>
          <w:sz w:val="18"/>
          <w:szCs w:val="18"/>
        </w:rPr>
      </w:pPr>
      <w:bookmarkStart w:id="94" w:name="sub_14084"/>
      <w:bookmarkEnd w:id="93"/>
      <w:r w:rsidRPr="004441EE">
        <w:rPr>
          <w:sz w:val="18"/>
          <w:szCs w:val="18"/>
        </w:rPr>
        <w:t>г) все работы с пиротехническими изделиями проводятся на исправном оборудовании в соответствии с требованиями нормативной документации на данное пиротехническое изделие и применяемое оборудование.</w:t>
      </w:r>
    </w:p>
    <w:p w:rsidR="0072184D" w:rsidRPr="004441EE" w:rsidRDefault="00C32F81">
      <w:pPr>
        <w:rPr>
          <w:sz w:val="18"/>
          <w:szCs w:val="18"/>
        </w:rPr>
      </w:pPr>
      <w:bookmarkStart w:id="95" w:name="sub_1409"/>
      <w:bookmarkEnd w:id="94"/>
      <w:r w:rsidRPr="004441EE">
        <w:rPr>
          <w:sz w:val="18"/>
          <w:szCs w:val="18"/>
        </w:rPr>
        <w:t>9. Требования безопасности к процессу утилизации пиротехнических изделий</w:t>
      </w:r>
    </w:p>
    <w:bookmarkEnd w:id="95"/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 xml:space="preserve">Утилизации подлежат пиротехнические </w:t>
      </w:r>
      <w:proofErr w:type="gramStart"/>
      <w:r w:rsidRPr="004441EE">
        <w:rPr>
          <w:sz w:val="18"/>
          <w:szCs w:val="18"/>
        </w:rPr>
        <w:t>изделия</w:t>
      </w:r>
      <w:proofErr w:type="gramEnd"/>
      <w:r w:rsidRPr="004441EE">
        <w:rPr>
          <w:sz w:val="18"/>
          <w:szCs w:val="18"/>
        </w:rPr>
        <w:t xml:space="preserve"> утратившие свои потребительские свойства и (или) несоответствующие требованиям настоящего технического регламента, в том числе: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 xml:space="preserve">несрабатывания </w:t>
      </w:r>
      <w:proofErr w:type="spellStart"/>
      <w:r w:rsidRPr="004441EE">
        <w:rPr>
          <w:sz w:val="18"/>
          <w:szCs w:val="18"/>
        </w:rPr>
        <w:t>электровоспламенителей</w:t>
      </w:r>
      <w:proofErr w:type="spellEnd"/>
      <w:r w:rsidRPr="004441EE">
        <w:rPr>
          <w:sz w:val="18"/>
          <w:szCs w:val="18"/>
        </w:rPr>
        <w:t>;</w:t>
      </w:r>
    </w:p>
    <w:p w:rsidR="0072184D" w:rsidRPr="004441EE" w:rsidRDefault="00C32F81">
      <w:pPr>
        <w:rPr>
          <w:sz w:val="18"/>
          <w:szCs w:val="18"/>
        </w:rPr>
      </w:pPr>
      <w:proofErr w:type="spellStart"/>
      <w:r w:rsidRPr="004441EE">
        <w:rPr>
          <w:sz w:val="18"/>
          <w:szCs w:val="18"/>
        </w:rPr>
        <w:t>невоспламенения</w:t>
      </w:r>
      <w:proofErr w:type="spellEnd"/>
      <w:r w:rsidRPr="004441EE">
        <w:rPr>
          <w:sz w:val="18"/>
          <w:szCs w:val="18"/>
        </w:rPr>
        <w:t xml:space="preserve"> составов;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неполного срабатывания изделий;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 xml:space="preserve">обрыва проводов </w:t>
      </w:r>
      <w:proofErr w:type="spellStart"/>
      <w:r w:rsidRPr="004441EE">
        <w:rPr>
          <w:sz w:val="18"/>
          <w:szCs w:val="18"/>
        </w:rPr>
        <w:t>электровоспламенителей</w:t>
      </w:r>
      <w:proofErr w:type="spellEnd"/>
      <w:r w:rsidRPr="004441EE">
        <w:rPr>
          <w:sz w:val="18"/>
          <w:szCs w:val="18"/>
        </w:rPr>
        <w:t>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окончания срока годности;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отсутствия (утраты) идентификационных признаков;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обнаружения следов порчи;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контрафактные пиротехнические изделия.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В процессе утилизации пиротехнических изделий выполняются следующие требования безопасности:</w:t>
      </w:r>
    </w:p>
    <w:p w:rsidR="0072184D" w:rsidRPr="004441EE" w:rsidRDefault="00C32F81">
      <w:pPr>
        <w:rPr>
          <w:sz w:val="18"/>
          <w:szCs w:val="18"/>
        </w:rPr>
      </w:pPr>
      <w:bookmarkStart w:id="96" w:name="sub_14091"/>
      <w:r w:rsidRPr="004441EE">
        <w:rPr>
          <w:sz w:val="18"/>
          <w:szCs w:val="18"/>
        </w:rPr>
        <w:t xml:space="preserve">а) пиротехнические изделия подлежат утилизации потребителем с соблюдением мер </w:t>
      </w:r>
      <w:proofErr w:type="spellStart"/>
      <w:r w:rsidRPr="004441EE">
        <w:rPr>
          <w:sz w:val="18"/>
          <w:szCs w:val="18"/>
        </w:rPr>
        <w:t>пожаробезопасности</w:t>
      </w:r>
      <w:proofErr w:type="spellEnd"/>
      <w:r w:rsidRPr="004441EE">
        <w:rPr>
          <w:sz w:val="18"/>
          <w:szCs w:val="18"/>
        </w:rPr>
        <w:t xml:space="preserve"> и взрывобезопасности в соответствии с требованиями, указанными в эксплуатационной документации или в виде маркировочного обозначения на изделии;</w:t>
      </w:r>
    </w:p>
    <w:p w:rsidR="0072184D" w:rsidRPr="004441EE" w:rsidRDefault="00C32F81">
      <w:pPr>
        <w:rPr>
          <w:sz w:val="18"/>
          <w:szCs w:val="18"/>
        </w:rPr>
      </w:pPr>
      <w:bookmarkStart w:id="97" w:name="sub_14092"/>
      <w:bookmarkEnd w:id="96"/>
      <w:r w:rsidRPr="004441EE">
        <w:rPr>
          <w:sz w:val="18"/>
          <w:szCs w:val="18"/>
        </w:rPr>
        <w:t>б) утилизация пиротехнических изделий, а также отходов производства и потребления с целью получения вторичной продукции (сырья, материалов, комплектующих элементов) осуществляется в соответствии с технологической инструкцией (технологическим процессом) организациями, имеющими разрешительные документы на производство пиротехнических изделий, в соответствии с законодательством государства - члена Таможенного союза.</w:t>
      </w:r>
    </w:p>
    <w:p w:rsidR="0072184D" w:rsidRPr="004441EE" w:rsidRDefault="00C32F81">
      <w:pPr>
        <w:rPr>
          <w:sz w:val="18"/>
          <w:szCs w:val="18"/>
        </w:rPr>
      </w:pPr>
      <w:bookmarkStart w:id="98" w:name="sub_14010"/>
      <w:bookmarkEnd w:id="97"/>
      <w:r w:rsidRPr="004441EE">
        <w:rPr>
          <w:sz w:val="18"/>
          <w:szCs w:val="18"/>
        </w:rPr>
        <w:t>10. Требования к маркировке пиротехнических изделий</w:t>
      </w:r>
    </w:p>
    <w:p w:rsidR="0072184D" w:rsidRPr="004441EE" w:rsidRDefault="00C32F81">
      <w:pPr>
        <w:rPr>
          <w:sz w:val="18"/>
          <w:szCs w:val="18"/>
        </w:rPr>
      </w:pPr>
      <w:bookmarkStart w:id="99" w:name="sub_140101"/>
      <w:bookmarkEnd w:id="98"/>
      <w:r w:rsidRPr="004441EE">
        <w:rPr>
          <w:sz w:val="18"/>
          <w:szCs w:val="18"/>
        </w:rPr>
        <w:t>10.1</w:t>
      </w:r>
      <w:proofErr w:type="gramStart"/>
      <w:r w:rsidRPr="004441EE">
        <w:rPr>
          <w:sz w:val="18"/>
          <w:szCs w:val="18"/>
        </w:rPr>
        <w:t xml:space="preserve"> Д</w:t>
      </w:r>
      <w:proofErr w:type="gramEnd"/>
      <w:r w:rsidRPr="004441EE">
        <w:rPr>
          <w:sz w:val="18"/>
          <w:szCs w:val="18"/>
        </w:rPr>
        <w:t xml:space="preserve">ля обеспечения однозначной </w:t>
      </w:r>
      <w:hyperlink w:anchor="sub_1022" w:history="1">
        <w:r w:rsidRPr="004441EE">
          <w:rPr>
            <w:rStyle w:val="a4"/>
            <w:sz w:val="18"/>
            <w:szCs w:val="18"/>
          </w:rPr>
          <w:t>идентификации пиротехнических изделий</w:t>
        </w:r>
      </w:hyperlink>
      <w:r w:rsidRPr="004441EE">
        <w:rPr>
          <w:sz w:val="18"/>
          <w:szCs w:val="18"/>
        </w:rPr>
        <w:t xml:space="preserve"> и предупреждения действий, вводящих в заблуждение потребителя, на изделие и (или) упаковку (тару) наносятся маркировочные обозначения в виде информационного текста и манипуляционных знаков.</w:t>
      </w:r>
    </w:p>
    <w:p w:rsidR="0072184D" w:rsidRPr="004441EE" w:rsidRDefault="00C32F81">
      <w:pPr>
        <w:rPr>
          <w:sz w:val="18"/>
          <w:szCs w:val="18"/>
        </w:rPr>
      </w:pPr>
      <w:bookmarkStart w:id="100" w:name="sub_140102"/>
      <w:bookmarkEnd w:id="99"/>
      <w:r w:rsidRPr="004441EE">
        <w:rPr>
          <w:sz w:val="18"/>
          <w:szCs w:val="18"/>
        </w:rPr>
        <w:t>10.2 Маркировочные обозначения пиротехнических изделий включают:</w:t>
      </w:r>
    </w:p>
    <w:p w:rsidR="0072184D" w:rsidRPr="004441EE" w:rsidRDefault="00C32F81">
      <w:pPr>
        <w:rPr>
          <w:sz w:val="18"/>
          <w:szCs w:val="18"/>
        </w:rPr>
      </w:pPr>
      <w:bookmarkStart w:id="101" w:name="sub_1401021"/>
      <w:bookmarkEnd w:id="100"/>
      <w:r w:rsidRPr="004441EE">
        <w:rPr>
          <w:sz w:val="18"/>
          <w:szCs w:val="18"/>
        </w:rPr>
        <w:t>а) наименование (условное обозначение) пиротехнических изделий;</w:t>
      </w:r>
    </w:p>
    <w:p w:rsidR="0072184D" w:rsidRPr="004441EE" w:rsidRDefault="00C32F81">
      <w:pPr>
        <w:rPr>
          <w:sz w:val="18"/>
          <w:szCs w:val="18"/>
        </w:rPr>
      </w:pPr>
      <w:bookmarkStart w:id="102" w:name="sub_1401022"/>
      <w:bookmarkEnd w:id="101"/>
      <w:r w:rsidRPr="004441EE">
        <w:rPr>
          <w:sz w:val="18"/>
          <w:szCs w:val="18"/>
        </w:rPr>
        <w:t>б) предупреждение об опасности пиротехнических изделий и класс опасности;</w:t>
      </w:r>
    </w:p>
    <w:p w:rsidR="0072184D" w:rsidRPr="004441EE" w:rsidRDefault="00C32F81">
      <w:pPr>
        <w:rPr>
          <w:sz w:val="18"/>
          <w:szCs w:val="18"/>
        </w:rPr>
      </w:pPr>
      <w:bookmarkStart w:id="103" w:name="sub_1401023"/>
      <w:bookmarkEnd w:id="102"/>
      <w:r w:rsidRPr="004441EE">
        <w:rPr>
          <w:sz w:val="18"/>
          <w:szCs w:val="18"/>
        </w:rPr>
        <w:t>в) наименование и место нахождения организации-изготовителя пиротехнических изделий (поставщика и/или импортера);</w:t>
      </w:r>
    </w:p>
    <w:p w:rsidR="0072184D" w:rsidRPr="004441EE" w:rsidRDefault="00C32F81">
      <w:pPr>
        <w:rPr>
          <w:sz w:val="18"/>
          <w:szCs w:val="18"/>
        </w:rPr>
      </w:pPr>
      <w:bookmarkStart w:id="104" w:name="sub_1401024"/>
      <w:bookmarkEnd w:id="103"/>
      <w:r w:rsidRPr="004441EE">
        <w:rPr>
          <w:sz w:val="18"/>
          <w:szCs w:val="18"/>
        </w:rPr>
        <w:t>г) обозначение стандартов или иных документов, в соответствии с которыми изготовлены пиротехнические изделия;</w:t>
      </w:r>
    </w:p>
    <w:p w:rsidR="0072184D" w:rsidRPr="004441EE" w:rsidRDefault="00C32F81">
      <w:pPr>
        <w:rPr>
          <w:sz w:val="18"/>
          <w:szCs w:val="18"/>
        </w:rPr>
      </w:pPr>
      <w:bookmarkStart w:id="105" w:name="sub_1401025"/>
      <w:bookmarkEnd w:id="104"/>
      <w:proofErr w:type="spellStart"/>
      <w:r w:rsidRPr="004441EE">
        <w:rPr>
          <w:sz w:val="18"/>
          <w:szCs w:val="18"/>
        </w:rPr>
        <w:t>д</w:t>
      </w:r>
      <w:proofErr w:type="spellEnd"/>
      <w:r w:rsidRPr="004441EE">
        <w:rPr>
          <w:sz w:val="18"/>
          <w:szCs w:val="18"/>
        </w:rPr>
        <w:t>) дату окончания срока годности;</w:t>
      </w:r>
    </w:p>
    <w:p w:rsidR="0072184D" w:rsidRPr="004441EE" w:rsidRDefault="00C32F81">
      <w:pPr>
        <w:rPr>
          <w:sz w:val="18"/>
          <w:szCs w:val="18"/>
        </w:rPr>
      </w:pPr>
      <w:bookmarkStart w:id="106" w:name="sub_1401026"/>
      <w:bookmarkEnd w:id="105"/>
      <w:r w:rsidRPr="004441EE">
        <w:rPr>
          <w:sz w:val="18"/>
          <w:szCs w:val="18"/>
        </w:rPr>
        <w:t>е) перечень опасных факторов и размеры опасной зоны;</w:t>
      </w:r>
    </w:p>
    <w:p w:rsidR="0072184D" w:rsidRPr="004441EE" w:rsidRDefault="00C32F81">
      <w:pPr>
        <w:rPr>
          <w:sz w:val="18"/>
          <w:szCs w:val="18"/>
        </w:rPr>
      </w:pPr>
      <w:bookmarkStart w:id="107" w:name="sub_1401027"/>
      <w:bookmarkEnd w:id="106"/>
      <w:r w:rsidRPr="004441EE">
        <w:rPr>
          <w:sz w:val="18"/>
          <w:szCs w:val="18"/>
        </w:rPr>
        <w:t>ж) ограничения в отношении условий обращения;</w:t>
      </w:r>
    </w:p>
    <w:p w:rsidR="0072184D" w:rsidRPr="004441EE" w:rsidRDefault="00C32F81">
      <w:pPr>
        <w:rPr>
          <w:sz w:val="18"/>
          <w:szCs w:val="18"/>
        </w:rPr>
      </w:pPr>
      <w:bookmarkStart w:id="108" w:name="sub_1401028"/>
      <w:bookmarkEnd w:id="107"/>
      <w:proofErr w:type="spellStart"/>
      <w:r w:rsidRPr="004441EE">
        <w:rPr>
          <w:sz w:val="18"/>
          <w:szCs w:val="18"/>
        </w:rPr>
        <w:t>з</w:t>
      </w:r>
      <w:proofErr w:type="spellEnd"/>
      <w:r w:rsidRPr="004441EE">
        <w:rPr>
          <w:sz w:val="18"/>
          <w:szCs w:val="18"/>
        </w:rPr>
        <w:t>) требования по безопасному хранению и утилизации пиротехнических изделий;</w:t>
      </w:r>
    </w:p>
    <w:p w:rsidR="0072184D" w:rsidRPr="004441EE" w:rsidRDefault="00C32F81">
      <w:pPr>
        <w:rPr>
          <w:sz w:val="18"/>
          <w:szCs w:val="18"/>
        </w:rPr>
      </w:pPr>
      <w:bookmarkStart w:id="109" w:name="sub_1401029"/>
      <w:bookmarkEnd w:id="108"/>
      <w:r w:rsidRPr="004441EE">
        <w:rPr>
          <w:sz w:val="18"/>
          <w:szCs w:val="18"/>
        </w:rPr>
        <w:t>и) инструкцию по применению;</w:t>
      </w:r>
    </w:p>
    <w:p w:rsidR="0072184D" w:rsidRPr="004441EE" w:rsidRDefault="00C32F81">
      <w:pPr>
        <w:rPr>
          <w:sz w:val="18"/>
          <w:szCs w:val="18"/>
        </w:rPr>
      </w:pPr>
      <w:bookmarkStart w:id="110" w:name="sub_14010210"/>
      <w:bookmarkEnd w:id="109"/>
      <w:r w:rsidRPr="004441EE">
        <w:rPr>
          <w:sz w:val="18"/>
          <w:szCs w:val="18"/>
        </w:rPr>
        <w:t>к) информацию о подтверждении соответствия пиротехнических изделий требованиям настоящего технического регламента;</w:t>
      </w:r>
    </w:p>
    <w:p w:rsidR="0072184D" w:rsidRPr="004441EE" w:rsidRDefault="00C32F81">
      <w:pPr>
        <w:rPr>
          <w:sz w:val="18"/>
          <w:szCs w:val="18"/>
        </w:rPr>
      </w:pPr>
      <w:bookmarkStart w:id="111" w:name="sub_14010211"/>
      <w:bookmarkEnd w:id="110"/>
      <w:r w:rsidRPr="004441EE">
        <w:rPr>
          <w:sz w:val="18"/>
          <w:szCs w:val="18"/>
        </w:rPr>
        <w:t>л) назначение или область применения пиротехнических изделий.</w:t>
      </w:r>
    </w:p>
    <w:p w:rsidR="0072184D" w:rsidRPr="004441EE" w:rsidRDefault="00C32F81">
      <w:pPr>
        <w:rPr>
          <w:sz w:val="18"/>
          <w:szCs w:val="18"/>
        </w:rPr>
      </w:pPr>
      <w:bookmarkStart w:id="112" w:name="sub_140103"/>
      <w:bookmarkEnd w:id="111"/>
      <w:r w:rsidRPr="004441EE">
        <w:rPr>
          <w:sz w:val="18"/>
          <w:szCs w:val="18"/>
        </w:rPr>
        <w:t>10.3</w:t>
      </w:r>
      <w:proofErr w:type="gramStart"/>
      <w:r w:rsidRPr="004441EE">
        <w:rPr>
          <w:sz w:val="18"/>
          <w:szCs w:val="18"/>
        </w:rPr>
        <w:t xml:space="preserve"> Н</w:t>
      </w:r>
      <w:proofErr w:type="gramEnd"/>
      <w:r w:rsidRPr="004441EE">
        <w:rPr>
          <w:sz w:val="18"/>
          <w:szCs w:val="18"/>
        </w:rPr>
        <w:t xml:space="preserve">а транспортной упаковке (таре) указываются класс опасности груза и наименование организации - изготовителя (поставщика) или </w:t>
      </w:r>
      <w:hyperlink w:anchor="sub_1023" w:history="1">
        <w:r w:rsidRPr="004441EE">
          <w:rPr>
            <w:rStyle w:val="a4"/>
            <w:sz w:val="18"/>
            <w:szCs w:val="18"/>
          </w:rPr>
          <w:t>импортера</w:t>
        </w:r>
      </w:hyperlink>
      <w:r w:rsidRPr="004441EE">
        <w:rPr>
          <w:sz w:val="18"/>
          <w:szCs w:val="18"/>
        </w:rPr>
        <w:t>, а также реквизиты партии.</w:t>
      </w:r>
    </w:p>
    <w:p w:rsidR="0072184D" w:rsidRPr="004441EE" w:rsidRDefault="00C32F81">
      <w:pPr>
        <w:rPr>
          <w:sz w:val="18"/>
          <w:szCs w:val="18"/>
        </w:rPr>
      </w:pPr>
      <w:bookmarkStart w:id="113" w:name="sub_140104"/>
      <w:bookmarkEnd w:id="112"/>
      <w:r w:rsidRPr="004441EE">
        <w:rPr>
          <w:sz w:val="18"/>
          <w:szCs w:val="18"/>
        </w:rPr>
        <w:t>10.4</w:t>
      </w:r>
      <w:proofErr w:type="gramStart"/>
      <w:r w:rsidRPr="004441EE">
        <w:rPr>
          <w:sz w:val="18"/>
          <w:szCs w:val="18"/>
        </w:rPr>
        <w:t xml:space="preserve"> Д</w:t>
      </w:r>
      <w:proofErr w:type="gramEnd"/>
      <w:r w:rsidRPr="004441EE">
        <w:rPr>
          <w:sz w:val="18"/>
          <w:szCs w:val="18"/>
        </w:rPr>
        <w:t xml:space="preserve">опускается дополнительно представлять информацию, предусмотренную </w:t>
      </w:r>
      <w:hyperlink w:anchor="sub_140101" w:history="1">
        <w:r w:rsidRPr="004441EE">
          <w:rPr>
            <w:rStyle w:val="a4"/>
            <w:sz w:val="18"/>
            <w:szCs w:val="18"/>
          </w:rPr>
          <w:t>пунктами 10.1 - 10.3</w:t>
        </w:r>
      </w:hyperlink>
      <w:r w:rsidRPr="004441EE">
        <w:rPr>
          <w:sz w:val="18"/>
          <w:szCs w:val="18"/>
        </w:rPr>
        <w:t xml:space="preserve"> настоящей статьи настоящего технического регламента в виде инструкций, прилагаемых к пиротехническим изделиям.</w:t>
      </w:r>
    </w:p>
    <w:p w:rsidR="0072184D" w:rsidRPr="004441EE" w:rsidRDefault="00C32F81">
      <w:pPr>
        <w:rPr>
          <w:sz w:val="18"/>
          <w:szCs w:val="18"/>
        </w:rPr>
      </w:pPr>
      <w:bookmarkStart w:id="114" w:name="sub_140105"/>
      <w:bookmarkEnd w:id="113"/>
      <w:r w:rsidRPr="004441EE">
        <w:rPr>
          <w:sz w:val="18"/>
          <w:szCs w:val="18"/>
        </w:rPr>
        <w:t xml:space="preserve">10.5 Информация, предусмотренная </w:t>
      </w:r>
      <w:hyperlink w:anchor="sub_140101" w:history="1">
        <w:r w:rsidRPr="004441EE">
          <w:rPr>
            <w:rStyle w:val="a4"/>
            <w:sz w:val="18"/>
            <w:szCs w:val="18"/>
          </w:rPr>
          <w:t>пунктами 10.1 - 10.4</w:t>
        </w:r>
      </w:hyperlink>
      <w:r w:rsidRPr="004441EE">
        <w:rPr>
          <w:sz w:val="18"/>
          <w:szCs w:val="18"/>
        </w:rPr>
        <w:t xml:space="preserve"> настоящей статьи настоящего технического регламента, составляется на русском языке и на государственно</w:t>
      </w:r>
      <w:proofErr w:type="gramStart"/>
      <w:r w:rsidRPr="004441EE">
        <w:rPr>
          <w:sz w:val="18"/>
          <w:szCs w:val="18"/>
        </w:rPr>
        <w:t>м(</w:t>
      </w:r>
      <w:proofErr w:type="spellStart"/>
      <w:proofErr w:type="gramEnd"/>
      <w:r w:rsidRPr="004441EE">
        <w:rPr>
          <w:sz w:val="18"/>
          <w:szCs w:val="18"/>
        </w:rPr>
        <w:t>ых</w:t>
      </w:r>
      <w:proofErr w:type="spellEnd"/>
      <w:r w:rsidRPr="004441EE">
        <w:rPr>
          <w:sz w:val="18"/>
          <w:szCs w:val="18"/>
        </w:rPr>
        <w:t>) языке(ах) государства - члена Таможенного союза, на территории которого данное изделие реализуется потребителю при наличии соответствующих требований в законодательстве(ах) государства(в) - члена(</w:t>
      </w:r>
      <w:proofErr w:type="spellStart"/>
      <w:r w:rsidRPr="004441EE">
        <w:rPr>
          <w:sz w:val="18"/>
          <w:szCs w:val="18"/>
        </w:rPr>
        <w:t>ов</w:t>
      </w:r>
      <w:proofErr w:type="spellEnd"/>
      <w:r w:rsidRPr="004441EE">
        <w:rPr>
          <w:sz w:val="18"/>
          <w:szCs w:val="18"/>
        </w:rPr>
        <w:t>) Таможенного союза, за исключением наименования изготовителя и наименования пиротехнического изделия, а также другого текста, входящего в зарегистрированный товарный знак. Дополнительное использование иностранных языков допускается при условии полной идентичности содержания с текстом.</w:t>
      </w:r>
    </w:p>
    <w:p w:rsidR="0072184D" w:rsidRPr="004441EE" w:rsidRDefault="00C32F81">
      <w:pPr>
        <w:rPr>
          <w:sz w:val="18"/>
          <w:szCs w:val="18"/>
        </w:rPr>
      </w:pPr>
      <w:bookmarkStart w:id="115" w:name="sub_140106"/>
      <w:bookmarkEnd w:id="114"/>
      <w:r w:rsidRPr="004441EE">
        <w:rPr>
          <w:sz w:val="18"/>
          <w:szCs w:val="18"/>
        </w:rPr>
        <w:t>10.6 Текст маркировочных обозначений должен быть четким и хорошо различимым. Предупредительные надписи выделяются контрастным шрифтом или сопровождаются надписью "Внимание!". Площадь маркировочных обозначений должна занимать не менее 30% от площади большей стороны пиротехнических изделий и (или) их упаковки (тары).</w:t>
      </w:r>
    </w:p>
    <w:bookmarkEnd w:id="115"/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pStyle w:val="1"/>
        <w:rPr>
          <w:sz w:val="18"/>
          <w:szCs w:val="18"/>
        </w:rPr>
      </w:pPr>
      <w:bookmarkStart w:id="116" w:name="sub_1005"/>
      <w:r w:rsidRPr="004441EE">
        <w:rPr>
          <w:sz w:val="18"/>
          <w:szCs w:val="18"/>
        </w:rPr>
        <w:t>Статья 5. Обеспечение соответствия требованиям безопасности</w:t>
      </w:r>
    </w:p>
    <w:bookmarkEnd w:id="116"/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 xml:space="preserve">Соответствие пиротехнических изделий настоящему техническому регламенту обеспечивается выполнением его требований безопасности непосредственно либо выполнением требований стандартов, включённых в перечень стандартов </w:t>
      </w:r>
      <w:r w:rsidRPr="004441EE">
        <w:rPr>
          <w:sz w:val="18"/>
          <w:szCs w:val="18"/>
        </w:rPr>
        <w:lastRenderedPageBreak/>
        <w:t>государств - членов Таможенного союза, в результате применения которых на добровольной основе обеспечивается соблюдение требований настоящего технического регламента.</w:t>
      </w:r>
    </w:p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pStyle w:val="1"/>
        <w:rPr>
          <w:sz w:val="18"/>
          <w:szCs w:val="18"/>
        </w:rPr>
      </w:pPr>
      <w:bookmarkStart w:id="117" w:name="sub_1006"/>
      <w:r w:rsidRPr="004441EE">
        <w:rPr>
          <w:sz w:val="18"/>
          <w:szCs w:val="18"/>
        </w:rPr>
        <w:t>Статья 6. Подтверждение соответствия</w:t>
      </w:r>
    </w:p>
    <w:bookmarkEnd w:id="117"/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rPr>
          <w:sz w:val="18"/>
          <w:szCs w:val="18"/>
        </w:rPr>
      </w:pPr>
      <w:bookmarkStart w:id="118" w:name="sub_1061"/>
      <w:r w:rsidRPr="004441EE">
        <w:rPr>
          <w:sz w:val="18"/>
          <w:szCs w:val="18"/>
        </w:rPr>
        <w:t xml:space="preserve">1. Пиротехнические изделия подлежат обязательному подтверждению соответствия требованиям настоящего технического регламента в форме декларирования соответствия или сертификации согласно </w:t>
      </w:r>
      <w:hyperlink w:anchor="sub_1300" w:history="1">
        <w:r w:rsidRPr="004441EE">
          <w:rPr>
            <w:rStyle w:val="a4"/>
            <w:sz w:val="18"/>
            <w:szCs w:val="18"/>
          </w:rPr>
          <w:t>приложению 3</w:t>
        </w:r>
      </w:hyperlink>
      <w:r w:rsidRPr="004441EE">
        <w:rPr>
          <w:sz w:val="18"/>
          <w:szCs w:val="18"/>
        </w:rPr>
        <w:t xml:space="preserve"> к настоящему техническому регламенту.</w:t>
      </w:r>
    </w:p>
    <w:bookmarkEnd w:id="118"/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В отношении пиротехнических изделий, изготавливаемых для собственных нужд производителя и непредназначенных для оказания услуг, или по контракту (договору) для комплектации конечной пиротехнической продукции, а также выставочных (демонстрационных) образцов пиротехнических изделий подтверждение соответствия не требуется.</w:t>
      </w:r>
    </w:p>
    <w:p w:rsidR="0072184D" w:rsidRPr="004441EE" w:rsidRDefault="00C32F81">
      <w:pPr>
        <w:rPr>
          <w:sz w:val="18"/>
          <w:szCs w:val="18"/>
        </w:rPr>
      </w:pPr>
      <w:bookmarkStart w:id="119" w:name="sub_1062"/>
      <w:r w:rsidRPr="004441EE">
        <w:rPr>
          <w:sz w:val="18"/>
          <w:szCs w:val="18"/>
        </w:rPr>
        <w:t>2. Заявителем может выступать зарегистрированное в соответствии с законодательством государств - членов Таможенного союза юридическое лицо (физическое лицо в качестве индивидуального предпринимателя), являющееся изготовителем или продавцом, либо лицо, выполняющее функции иностранного изготовителя.</w:t>
      </w:r>
    </w:p>
    <w:p w:rsidR="0072184D" w:rsidRPr="004441EE" w:rsidRDefault="00C32F81">
      <w:pPr>
        <w:rPr>
          <w:sz w:val="18"/>
          <w:szCs w:val="18"/>
        </w:rPr>
      </w:pPr>
      <w:bookmarkStart w:id="120" w:name="sub_1063"/>
      <w:bookmarkEnd w:id="119"/>
      <w:r w:rsidRPr="004441EE">
        <w:rPr>
          <w:sz w:val="18"/>
          <w:szCs w:val="18"/>
        </w:rPr>
        <w:t>3. Срок действия декларации о соответствии и сертификата соответствия - 3 года. Для серийно выпускаемых пиротехнических изделий и для отдельной партии (изделия), изготовленных в течение срока действия сертификата соответствия (декларации о соответствии), сертификат соответствия (декларация о соответствии) действителен до истечения срока годности данных пиротехнических изделий.</w:t>
      </w:r>
    </w:p>
    <w:p w:rsidR="0072184D" w:rsidRPr="004441EE" w:rsidRDefault="00C32F81">
      <w:pPr>
        <w:rPr>
          <w:sz w:val="18"/>
          <w:szCs w:val="18"/>
        </w:rPr>
      </w:pPr>
      <w:bookmarkStart w:id="121" w:name="sub_1064"/>
      <w:bookmarkEnd w:id="120"/>
      <w:r w:rsidRPr="004441EE">
        <w:rPr>
          <w:sz w:val="18"/>
          <w:szCs w:val="18"/>
        </w:rPr>
        <w:t>4. Исследования (испытания) и измерение параметров пиротехнических изделий при осуществлении декларирования соответствия и сертификации проводятся аккредитованными испытательными лабораториями (центрами).</w:t>
      </w:r>
    </w:p>
    <w:bookmarkEnd w:id="121"/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 xml:space="preserve">Результаты испытаний </w:t>
      </w:r>
      <w:hyperlink w:anchor="sub_1029" w:history="1">
        <w:r w:rsidRPr="004441EE">
          <w:rPr>
            <w:rStyle w:val="a4"/>
            <w:sz w:val="18"/>
            <w:szCs w:val="18"/>
          </w:rPr>
          <w:t>пиротехнических изделий</w:t>
        </w:r>
      </w:hyperlink>
      <w:r w:rsidRPr="004441EE">
        <w:rPr>
          <w:sz w:val="18"/>
          <w:szCs w:val="18"/>
        </w:rPr>
        <w:t xml:space="preserve"> (протоколы испытаний), полученные в государстве - члене Таможенного союза, признаются органами по сертификации, включенными в </w:t>
      </w:r>
      <w:hyperlink r:id="rId11" w:history="1">
        <w:r w:rsidRPr="004441EE">
          <w:rPr>
            <w:rStyle w:val="a4"/>
            <w:sz w:val="18"/>
            <w:szCs w:val="18"/>
          </w:rPr>
          <w:t>Единый реестр</w:t>
        </w:r>
      </w:hyperlink>
      <w:r w:rsidRPr="004441EE">
        <w:rPr>
          <w:sz w:val="18"/>
          <w:szCs w:val="18"/>
        </w:rPr>
        <w:t xml:space="preserve"> органов по сертификации и испытательных лабораторий (центров) Таможенного союза, других государств - членов Таможенного союза при соблюдении следующих условий: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применение одинаковых или сопоставимых методов исследований (испытаний) и измерений пиротехнических изделий;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 xml:space="preserve">проведение испытаний в испытательных лабораториях (центрах), включенных в </w:t>
      </w:r>
      <w:hyperlink r:id="rId12" w:history="1">
        <w:r w:rsidRPr="004441EE">
          <w:rPr>
            <w:rStyle w:val="a4"/>
            <w:sz w:val="18"/>
            <w:szCs w:val="18"/>
          </w:rPr>
          <w:t>Единый реестр</w:t>
        </w:r>
      </w:hyperlink>
      <w:r w:rsidRPr="004441EE">
        <w:rPr>
          <w:sz w:val="18"/>
          <w:szCs w:val="18"/>
        </w:rPr>
        <w:t xml:space="preserve"> органов по сертификации и испытательных лабораторий (центров) Таможенного союза.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 xml:space="preserve">Выбор схемы декларирования осуществляет заявитель согласно </w:t>
      </w:r>
      <w:hyperlink w:anchor="sub_1400" w:history="1">
        <w:r w:rsidRPr="004441EE">
          <w:rPr>
            <w:rStyle w:val="a4"/>
            <w:sz w:val="18"/>
            <w:szCs w:val="18"/>
          </w:rPr>
          <w:t>приложению 4</w:t>
        </w:r>
      </w:hyperlink>
      <w:r w:rsidRPr="004441EE">
        <w:rPr>
          <w:sz w:val="18"/>
          <w:szCs w:val="18"/>
        </w:rPr>
        <w:t xml:space="preserve"> к настоящему техническому регламенту.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Декларация о соответствии подлежит в установленном порядке регистрации органами по сертификации в соответствии с законодательством государств - членов Таможенного союза.</w:t>
      </w:r>
    </w:p>
    <w:p w:rsidR="0072184D" w:rsidRPr="004441EE" w:rsidRDefault="00C32F81">
      <w:pPr>
        <w:rPr>
          <w:sz w:val="18"/>
          <w:szCs w:val="18"/>
        </w:rPr>
      </w:pPr>
      <w:bookmarkStart w:id="122" w:name="sub_1065"/>
      <w:r w:rsidRPr="004441EE">
        <w:rPr>
          <w:sz w:val="18"/>
          <w:szCs w:val="18"/>
        </w:rPr>
        <w:t xml:space="preserve">5. Сертификация осуществляется согласно </w:t>
      </w:r>
      <w:hyperlink w:anchor="sub_1500" w:history="1">
        <w:r w:rsidRPr="004441EE">
          <w:rPr>
            <w:rStyle w:val="a4"/>
            <w:sz w:val="18"/>
            <w:szCs w:val="18"/>
          </w:rPr>
          <w:t>приложению 5</w:t>
        </w:r>
      </w:hyperlink>
      <w:r w:rsidRPr="004441EE">
        <w:rPr>
          <w:sz w:val="18"/>
          <w:szCs w:val="18"/>
        </w:rPr>
        <w:t xml:space="preserve"> к настоящему техническому регламенту на основании договора с заявителем органами по сертификации, аккредитованными в установленном порядке в соответствии с законодательством государств - членов Таможенного союза. Выбор схемы сертификации согласно </w:t>
      </w:r>
      <w:hyperlink w:anchor="sub_1600" w:history="1">
        <w:r w:rsidRPr="004441EE">
          <w:rPr>
            <w:rStyle w:val="a4"/>
            <w:sz w:val="18"/>
            <w:szCs w:val="18"/>
          </w:rPr>
          <w:t>приложению 6</w:t>
        </w:r>
      </w:hyperlink>
      <w:r w:rsidRPr="004441EE">
        <w:rPr>
          <w:sz w:val="18"/>
          <w:szCs w:val="18"/>
        </w:rPr>
        <w:t xml:space="preserve"> к настоящему техническому регламенту осуществляет заявитель с учетом особенностей и объемов производства, назначения и потенциальной опасности пиротехнических изделий.</w:t>
      </w:r>
    </w:p>
    <w:p w:rsidR="0072184D" w:rsidRPr="004441EE" w:rsidRDefault="00C32F81">
      <w:pPr>
        <w:rPr>
          <w:sz w:val="18"/>
          <w:szCs w:val="18"/>
        </w:rPr>
      </w:pPr>
      <w:bookmarkStart w:id="123" w:name="sub_1066"/>
      <w:bookmarkEnd w:id="122"/>
      <w:r w:rsidRPr="004441EE">
        <w:rPr>
          <w:sz w:val="18"/>
          <w:szCs w:val="18"/>
        </w:rPr>
        <w:t xml:space="preserve">6. </w:t>
      </w:r>
      <w:proofErr w:type="gramStart"/>
      <w:r w:rsidRPr="004441EE">
        <w:rPr>
          <w:sz w:val="18"/>
          <w:szCs w:val="18"/>
        </w:rPr>
        <w:t xml:space="preserve">Для проведения обязательного подтверждения соответствия заявитель представляет в орган по сертификации техническую документацию, содержащую информацию о принципе действия пиротехнического изделия, его устройстве, технических характеристиках, об условиях и ограничениях при </w:t>
      </w:r>
      <w:hyperlink w:anchor="sub_1033" w:history="1">
        <w:r w:rsidRPr="004441EE">
          <w:rPr>
            <w:rStyle w:val="a4"/>
            <w:sz w:val="18"/>
            <w:szCs w:val="18"/>
          </w:rPr>
          <w:t>эксплуатации</w:t>
        </w:r>
      </w:hyperlink>
      <w:r w:rsidRPr="004441EE">
        <w:rPr>
          <w:sz w:val="18"/>
          <w:szCs w:val="18"/>
        </w:rPr>
        <w:t>, а также результаты исследований (испытаний), измерений и другие документы, являющиеся мотивированным основанием для подтверждения соответствия пиротехнических изделий требованиям настоящего технического регламента.</w:t>
      </w:r>
      <w:proofErr w:type="gramEnd"/>
      <w:r w:rsidRPr="004441EE">
        <w:rPr>
          <w:sz w:val="18"/>
          <w:szCs w:val="18"/>
        </w:rPr>
        <w:t xml:space="preserve"> При необходимости орган по сертификации вправе запрашивать (с указанием обоснований) дополнительную информацию о конструкции пиротехнического изделия, свойствах используемых в изделии материалов и составов, номенклатуре контролируемых параметров и об объеме контроля, обосновании эксплуатационных требований и ограничений.</w:t>
      </w:r>
    </w:p>
    <w:p w:rsidR="0072184D" w:rsidRPr="004441EE" w:rsidRDefault="00C32F81">
      <w:pPr>
        <w:rPr>
          <w:sz w:val="18"/>
          <w:szCs w:val="18"/>
        </w:rPr>
      </w:pPr>
      <w:bookmarkStart w:id="124" w:name="sub_1067"/>
      <w:bookmarkEnd w:id="123"/>
      <w:r w:rsidRPr="004441EE">
        <w:rPr>
          <w:sz w:val="18"/>
          <w:szCs w:val="18"/>
        </w:rPr>
        <w:t>7. Идентификация пиротехнических изделий проводится при обязательном подтверждении соответствия и осуществляется в следующем порядке:</w:t>
      </w:r>
    </w:p>
    <w:p w:rsidR="0072184D" w:rsidRPr="004441EE" w:rsidRDefault="00C32F81">
      <w:pPr>
        <w:rPr>
          <w:sz w:val="18"/>
          <w:szCs w:val="18"/>
        </w:rPr>
      </w:pPr>
      <w:bookmarkStart w:id="125" w:name="sub_10671"/>
      <w:bookmarkEnd w:id="124"/>
      <w:r w:rsidRPr="004441EE">
        <w:rPr>
          <w:sz w:val="18"/>
          <w:szCs w:val="18"/>
        </w:rPr>
        <w:t>а) анализ и проверка документации;</w:t>
      </w:r>
    </w:p>
    <w:p w:rsidR="0072184D" w:rsidRPr="004441EE" w:rsidRDefault="00C32F81">
      <w:pPr>
        <w:rPr>
          <w:sz w:val="18"/>
          <w:szCs w:val="18"/>
        </w:rPr>
      </w:pPr>
      <w:bookmarkStart w:id="126" w:name="sub_10672"/>
      <w:bookmarkEnd w:id="125"/>
      <w:r w:rsidRPr="004441EE">
        <w:rPr>
          <w:sz w:val="18"/>
          <w:szCs w:val="18"/>
        </w:rPr>
        <w:t>б) визуальный осмотр пиротехнических изделий, проверка наличия маркировочных обозначений и их соответствие обозначениям, указанным в документации;</w:t>
      </w:r>
    </w:p>
    <w:p w:rsidR="0072184D" w:rsidRPr="004441EE" w:rsidRDefault="00C32F81">
      <w:pPr>
        <w:rPr>
          <w:sz w:val="18"/>
          <w:szCs w:val="18"/>
        </w:rPr>
      </w:pPr>
      <w:bookmarkStart w:id="127" w:name="sub_10673"/>
      <w:bookmarkEnd w:id="126"/>
      <w:r w:rsidRPr="004441EE">
        <w:rPr>
          <w:sz w:val="18"/>
          <w:szCs w:val="18"/>
        </w:rPr>
        <w:t>в) проверка соответствия идентифицируемых пиротехнических изделий существенным признакам, свойственным данному виду пиротехнических изделий в соответствии с нормативной документацией на них.</w:t>
      </w:r>
    </w:p>
    <w:bookmarkEnd w:id="127"/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Результаты идентификации пиротехнических изделий оформляются в виде заключения органа, проводившего идентификацию.</w:t>
      </w:r>
    </w:p>
    <w:p w:rsidR="0072184D" w:rsidRPr="004441EE" w:rsidRDefault="00C32F81">
      <w:pPr>
        <w:rPr>
          <w:sz w:val="18"/>
          <w:szCs w:val="18"/>
        </w:rPr>
      </w:pPr>
      <w:bookmarkStart w:id="128" w:name="sub_1068"/>
      <w:r w:rsidRPr="004441EE">
        <w:rPr>
          <w:sz w:val="18"/>
          <w:szCs w:val="18"/>
        </w:rPr>
        <w:t xml:space="preserve">8. Предельные сроки </w:t>
      </w:r>
      <w:proofErr w:type="gramStart"/>
      <w:r w:rsidRPr="004441EE">
        <w:rPr>
          <w:sz w:val="18"/>
          <w:szCs w:val="18"/>
        </w:rPr>
        <w:t>проведения процедуры оценки соответствия пиротехнических изделий</w:t>
      </w:r>
      <w:proofErr w:type="gramEnd"/>
      <w:r w:rsidRPr="004441EE">
        <w:rPr>
          <w:sz w:val="18"/>
          <w:szCs w:val="18"/>
        </w:rPr>
        <w:t xml:space="preserve"> составляют 3 месяца.</w:t>
      </w:r>
    </w:p>
    <w:p w:rsidR="0072184D" w:rsidRPr="004441EE" w:rsidRDefault="00C32F81">
      <w:pPr>
        <w:rPr>
          <w:sz w:val="18"/>
          <w:szCs w:val="18"/>
        </w:rPr>
      </w:pPr>
      <w:bookmarkStart w:id="129" w:name="sub_1069"/>
      <w:bookmarkEnd w:id="128"/>
      <w:r w:rsidRPr="004441EE">
        <w:rPr>
          <w:sz w:val="18"/>
          <w:szCs w:val="18"/>
        </w:rPr>
        <w:t>9. Пиротехнические изделия допускаются к обращению на таможенной территории Таможенного союза, если они прошли установленные настоящим техническим регламентом процедуры подтверждения соответствия на территории любого государства - члена Таможенного союза с соблюдением следующих условий:</w:t>
      </w:r>
    </w:p>
    <w:bookmarkEnd w:id="129"/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 xml:space="preserve">проведение сертификации органом по сертификации, включенным в </w:t>
      </w:r>
      <w:hyperlink r:id="rId13" w:history="1">
        <w:r w:rsidRPr="004441EE">
          <w:rPr>
            <w:rStyle w:val="a4"/>
            <w:sz w:val="18"/>
            <w:szCs w:val="18"/>
          </w:rPr>
          <w:t>Единый реестр</w:t>
        </w:r>
      </w:hyperlink>
      <w:r w:rsidRPr="004441EE">
        <w:rPr>
          <w:sz w:val="18"/>
          <w:szCs w:val="18"/>
        </w:rPr>
        <w:t xml:space="preserve"> органов по сертификации и испытательных лабораторий (центров) Таможенного союза;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 xml:space="preserve">проведение испытаний в испытательных лабораториях (центрах), включенных в </w:t>
      </w:r>
      <w:hyperlink r:id="rId14" w:history="1">
        <w:r w:rsidRPr="004441EE">
          <w:rPr>
            <w:rStyle w:val="a4"/>
            <w:sz w:val="18"/>
            <w:szCs w:val="18"/>
          </w:rPr>
          <w:t>Единый реестр</w:t>
        </w:r>
      </w:hyperlink>
      <w:r w:rsidRPr="004441EE">
        <w:rPr>
          <w:sz w:val="18"/>
          <w:szCs w:val="18"/>
        </w:rPr>
        <w:t xml:space="preserve"> органов по сертификации и испытательных лабораторий (центров) Таможенного союза;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сертификаты соответствия и декларации о соответствии оформлены по единой форме, установленной Комиссией Таможенного союза.</w:t>
      </w:r>
    </w:p>
    <w:p w:rsidR="0072184D" w:rsidRPr="004441EE" w:rsidRDefault="00C32F81">
      <w:pPr>
        <w:pStyle w:val="afa"/>
        <w:rPr>
          <w:color w:val="000000"/>
          <w:sz w:val="18"/>
          <w:szCs w:val="18"/>
        </w:rPr>
      </w:pPr>
      <w:r w:rsidRPr="004441EE">
        <w:rPr>
          <w:color w:val="000000"/>
          <w:sz w:val="18"/>
          <w:szCs w:val="18"/>
        </w:rPr>
        <w:t>ГАРАНТ:</w:t>
      </w:r>
    </w:p>
    <w:p w:rsidR="0072184D" w:rsidRPr="004441EE" w:rsidRDefault="00C32F81">
      <w:pPr>
        <w:pStyle w:val="afa"/>
        <w:rPr>
          <w:sz w:val="18"/>
          <w:szCs w:val="18"/>
        </w:rPr>
      </w:pPr>
      <w:r w:rsidRPr="004441EE">
        <w:rPr>
          <w:sz w:val="18"/>
          <w:szCs w:val="18"/>
        </w:rPr>
        <w:t xml:space="preserve">См. </w:t>
      </w:r>
      <w:hyperlink r:id="rId15" w:history="1">
        <w:r w:rsidRPr="004441EE">
          <w:rPr>
            <w:rStyle w:val="a4"/>
            <w:sz w:val="18"/>
            <w:szCs w:val="18"/>
          </w:rPr>
          <w:t>Единые формы</w:t>
        </w:r>
      </w:hyperlink>
      <w:r w:rsidRPr="004441EE">
        <w:rPr>
          <w:sz w:val="18"/>
          <w:szCs w:val="18"/>
        </w:rPr>
        <w:t xml:space="preserve"> сертификата соответствия и декларации о соответствии требованиям технического регламента Таможенного союза и правила их оформления, утвержденные </w:t>
      </w:r>
      <w:hyperlink r:id="rId16" w:history="1">
        <w:r w:rsidRPr="004441EE">
          <w:rPr>
            <w:rStyle w:val="a4"/>
            <w:sz w:val="18"/>
            <w:szCs w:val="18"/>
          </w:rPr>
          <w:t>решением</w:t>
        </w:r>
      </w:hyperlink>
      <w:r w:rsidRPr="004441EE">
        <w:rPr>
          <w:sz w:val="18"/>
          <w:szCs w:val="18"/>
        </w:rPr>
        <w:t xml:space="preserve"> Коллегии Евразийской экономической комиссии от 25 декабря 2012 г. N 293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 xml:space="preserve">Порядок формирования и ведения </w:t>
      </w:r>
      <w:hyperlink r:id="rId17" w:history="1">
        <w:r w:rsidRPr="004441EE">
          <w:rPr>
            <w:rStyle w:val="a4"/>
            <w:sz w:val="18"/>
            <w:szCs w:val="18"/>
          </w:rPr>
          <w:t>Единого реестра</w:t>
        </w:r>
      </w:hyperlink>
      <w:r w:rsidRPr="004441EE">
        <w:rPr>
          <w:sz w:val="18"/>
          <w:szCs w:val="18"/>
        </w:rPr>
        <w:t xml:space="preserve"> органов по сертификации и испытательных лаборатории (центров) Таможенного союза (Единый реестр), а также порядок включения в него органов сертификации и испытательных лаборатории (центров) устанавливается Комиссией Таможенного союза.</w:t>
      </w:r>
    </w:p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pStyle w:val="1"/>
        <w:rPr>
          <w:sz w:val="18"/>
          <w:szCs w:val="18"/>
        </w:rPr>
      </w:pPr>
      <w:bookmarkStart w:id="130" w:name="sub_1007"/>
      <w:r w:rsidRPr="004441EE">
        <w:rPr>
          <w:sz w:val="18"/>
          <w:szCs w:val="18"/>
        </w:rPr>
        <w:t>Статья 7. Маркировка пиротехнических изделий единым знаком обращения продукции на рынке государств - членов Таможенного союза</w:t>
      </w:r>
    </w:p>
    <w:bookmarkEnd w:id="130"/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rPr>
          <w:sz w:val="18"/>
          <w:szCs w:val="18"/>
        </w:rPr>
      </w:pPr>
      <w:bookmarkStart w:id="131" w:name="sub_1071"/>
      <w:r w:rsidRPr="004441EE">
        <w:rPr>
          <w:sz w:val="18"/>
          <w:szCs w:val="18"/>
        </w:rPr>
        <w:lastRenderedPageBreak/>
        <w:t xml:space="preserve">1. Пиротехнические изделия, соответствующие требованиям настоящего технического регламента и прошедшие процедуру подтверждения соответствия согласно </w:t>
      </w:r>
      <w:hyperlink w:anchor="sub_1006" w:history="1">
        <w:r w:rsidRPr="004441EE">
          <w:rPr>
            <w:rStyle w:val="a4"/>
            <w:sz w:val="18"/>
            <w:szCs w:val="18"/>
          </w:rPr>
          <w:t>статье 6</w:t>
        </w:r>
      </w:hyperlink>
      <w:r w:rsidRPr="004441EE">
        <w:rPr>
          <w:sz w:val="18"/>
          <w:szCs w:val="18"/>
        </w:rPr>
        <w:t xml:space="preserve"> настоящего технического регламента, должны иметь маркировку единым знаком обращения продукции на рынке государств - членов Таможенного союза.</w:t>
      </w:r>
    </w:p>
    <w:p w:rsidR="0072184D" w:rsidRPr="004441EE" w:rsidRDefault="00C32F81">
      <w:pPr>
        <w:rPr>
          <w:sz w:val="18"/>
          <w:szCs w:val="18"/>
        </w:rPr>
      </w:pPr>
      <w:bookmarkStart w:id="132" w:name="sub_1072"/>
      <w:bookmarkEnd w:id="131"/>
      <w:r w:rsidRPr="004441EE">
        <w:rPr>
          <w:sz w:val="18"/>
          <w:szCs w:val="18"/>
        </w:rPr>
        <w:t>2. Маркировка единым знаком обращения продукции на рынке государств - членов Таможенного союза осуществляется перед выпуском пиротехнических изделий в обращение на рынке.</w:t>
      </w:r>
    </w:p>
    <w:p w:rsidR="0072184D" w:rsidRPr="004441EE" w:rsidRDefault="00C32F81">
      <w:pPr>
        <w:rPr>
          <w:sz w:val="18"/>
          <w:szCs w:val="18"/>
        </w:rPr>
      </w:pPr>
      <w:bookmarkStart w:id="133" w:name="sub_1073"/>
      <w:bookmarkEnd w:id="132"/>
      <w:r w:rsidRPr="004441EE">
        <w:rPr>
          <w:sz w:val="18"/>
          <w:szCs w:val="18"/>
        </w:rPr>
        <w:t>3. Единый знак обращения продукции на рынке государств - членов Таможенного союза:</w:t>
      </w:r>
    </w:p>
    <w:bookmarkEnd w:id="133"/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наносится на пиротехнические изделия бытового назначения и (или) на их потребительскую упаковку (тару);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 xml:space="preserve">указывается в эксплуатационной документации </w:t>
      </w:r>
      <w:hyperlink w:anchor="sub_1031" w:history="1">
        <w:r w:rsidRPr="004441EE">
          <w:rPr>
            <w:rStyle w:val="a4"/>
            <w:sz w:val="18"/>
            <w:szCs w:val="18"/>
          </w:rPr>
          <w:t>пиротехнических изделий технического назначения</w:t>
        </w:r>
      </w:hyperlink>
      <w:r w:rsidRPr="004441EE">
        <w:rPr>
          <w:sz w:val="18"/>
          <w:szCs w:val="18"/>
        </w:rPr>
        <w:t>.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Допускается нанесение единого знака обращения продукции на рынке государств - членов Таможенного союза на упаковку пиротехнических изделий. Единый знак обращения продукции на рынке государств - членов Таможенного союза наносится любым способом, обеспечивающим четкость его изображения.</w:t>
      </w:r>
    </w:p>
    <w:p w:rsidR="0072184D" w:rsidRPr="004441EE" w:rsidRDefault="00C32F81">
      <w:pPr>
        <w:rPr>
          <w:sz w:val="18"/>
          <w:szCs w:val="18"/>
        </w:rPr>
      </w:pPr>
      <w:bookmarkStart w:id="134" w:name="sub_1074"/>
      <w:r w:rsidRPr="004441EE">
        <w:rPr>
          <w:sz w:val="18"/>
          <w:szCs w:val="18"/>
        </w:rPr>
        <w:t>4. Допускается нанесение единого знака обращения продукции на рынке государств - членов Таможенного союза только на упаковку пиротехнических изделий и указание в прилагаемых к ним эксплуатационных документах, если указанный знак невозможно нанести непосредственно на изделия ввиду особенностей их конструкции.</w:t>
      </w:r>
    </w:p>
    <w:p w:rsidR="0072184D" w:rsidRPr="004441EE" w:rsidRDefault="00C32F81">
      <w:pPr>
        <w:rPr>
          <w:sz w:val="18"/>
          <w:szCs w:val="18"/>
        </w:rPr>
      </w:pPr>
      <w:bookmarkStart w:id="135" w:name="sub_1075"/>
      <w:bookmarkEnd w:id="134"/>
      <w:r w:rsidRPr="004441EE">
        <w:rPr>
          <w:sz w:val="18"/>
          <w:szCs w:val="18"/>
        </w:rPr>
        <w:t>5. Маркировка пиротехнических изделий единым знаком обращения продукции на рынке государств - членов Таможенного союза свидетельствует о ее соответствии требованиям настоящего технического регламента.</w:t>
      </w:r>
    </w:p>
    <w:bookmarkEnd w:id="135"/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pStyle w:val="1"/>
        <w:rPr>
          <w:sz w:val="18"/>
          <w:szCs w:val="18"/>
        </w:rPr>
      </w:pPr>
      <w:bookmarkStart w:id="136" w:name="sub_1008"/>
      <w:r w:rsidRPr="004441EE">
        <w:rPr>
          <w:sz w:val="18"/>
          <w:szCs w:val="18"/>
        </w:rPr>
        <w:t>Статья 8. Защитительная оговорка</w:t>
      </w:r>
    </w:p>
    <w:bookmarkEnd w:id="136"/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 xml:space="preserve">Государства - члены Таможенного союза обязаны предпринять все меры для ограничения, запрета выпуска в </w:t>
      </w:r>
      <w:hyperlink w:anchor="sub_1025" w:history="1">
        <w:r w:rsidRPr="004441EE">
          <w:rPr>
            <w:rStyle w:val="a4"/>
            <w:sz w:val="18"/>
            <w:szCs w:val="18"/>
          </w:rPr>
          <w:t>обращение пиротехнических изделий</w:t>
        </w:r>
      </w:hyperlink>
      <w:r w:rsidRPr="004441EE">
        <w:rPr>
          <w:sz w:val="18"/>
          <w:szCs w:val="18"/>
        </w:rPr>
        <w:t xml:space="preserve"> на единой таможенной территории Таможенного союза, а также изъятия с рынка пиротехнических изделий, не соответствующих требованиям </w:t>
      </w:r>
      <w:hyperlink w:anchor="sub_1021" w:history="1">
        <w:r w:rsidRPr="004441EE">
          <w:rPr>
            <w:rStyle w:val="a4"/>
            <w:sz w:val="18"/>
            <w:szCs w:val="18"/>
          </w:rPr>
          <w:t>безопасности</w:t>
        </w:r>
      </w:hyperlink>
      <w:r w:rsidRPr="004441EE">
        <w:rPr>
          <w:sz w:val="18"/>
          <w:szCs w:val="18"/>
        </w:rPr>
        <w:t xml:space="preserve"> настоящего технического регламента Таможенного союза.</w:t>
      </w:r>
    </w:p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pStyle w:val="1"/>
        <w:rPr>
          <w:sz w:val="18"/>
          <w:szCs w:val="18"/>
        </w:rPr>
      </w:pPr>
      <w:bookmarkStart w:id="137" w:name="sub_1009"/>
      <w:r w:rsidRPr="004441EE">
        <w:rPr>
          <w:sz w:val="18"/>
          <w:szCs w:val="18"/>
        </w:rPr>
        <w:t>Статья 9. Государственный контроль (надзор) за соблюдением требований настоящего технического регламента</w:t>
      </w:r>
    </w:p>
    <w:bookmarkEnd w:id="137"/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rPr>
          <w:sz w:val="18"/>
          <w:szCs w:val="18"/>
        </w:rPr>
      </w:pPr>
      <w:bookmarkStart w:id="138" w:name="sub_1091"/>
      <w:r w:rsidRPr="004441EE">
        <w:rPr>
          <w:sz w:val="18"/>
          <w:szCs w:val="18"/>
        </w:rPr>
        <w:t xml:space="preserve">1. Государственный контроль (надзор) за соблюдением требований настоящего технического регламента в соответствии с законодательством государств - членов Таможенного союза осуществляет </w:t>
      </w:r>
      <w:hyperlink r:id="rId18" w:history="1">
        <w:r w:rsidRPr="004441EE">
          <w:rPr>
            <w:rStyle w:val="a4"/>
            <w:sz w:val="18"/>
            <w:szCs w:val="18"/>
          </w:rPr>
          <w:t>компетентный орган государства</w:t>
        </w:r>
      </w:hyperlink>
      <w:r w:rsidRPr="004441EE">
        <w:rPr>
          <w:sz w:val="18"/>
          <w:szCs w:val="18"/>
        </w:rPr>
        <w:t xml:space="preserve"> - члена Таможенного союза.</w:t>
      </w:r>
    </w:p>
    <w:p w:rsidR="0072184D" w:rsidRPr="004441EE" w:rsidRDefault="00C32F81">
      <w:pPr>
        <w:rPr>
          <w:sz w:val="18"/>
          <w:szCs w:val="18"/>
        </w:rPr>
      </w:pPr>
      <w:bookmarkStart w:id="139" w:name="sub_1092"/>
      <w:bookmarkEnd w:id="138"/>
      <w:r w:rsidRPr="004441EE">
        <w:rPr>
          <w:sz w:val="18"/>
          <w:szCs w:val="18"/>
        </w:rPr>
        <w:t>2. Государственный контроль (надзор) соответствия пиротехнических изделий требованиям настоящего технического регламента осуществляется в процессе обращения на стадии их реализации в форме анализа (проверки) документации и визуального осмотра образца пиротехнических изделий.</w:t>
      </w:r>
    </w:p>
    <w:p w:rsidR="0072184D" w:rsidRPr="004441EE" w:rsidRDefault="00C32F81">
      <w:pPr>
        <w:rPr>
          <w:sz w:val="18"/>
          <w:szCs w:val="18"/>
        </w:rPr>
      </w:pPr>
      <w:bookmarkStart w:id="140" w:name="sub_1093"/>
      <w:bookmarkEnd w:id="139"/>
      <w:r w:rsidRPr="004441EE">
        <w:rPr>
          <w:sz w:val="18"/>
          <w:szCs w:val="18"/>
        </w:rPr>
        <w:t>3. При проведении государственного контроля (надзора) пиротехнических изделий представители органа государственного контроля (надзора) осуществляют:</w:t>
      </w:r>
    </w:p>
    <w:p w:rsidR="0072184D" w:rsidRPr="004441EE" w:rsidRDefault="00C32F81">
      <w:pPr>
        <w:rPr>
          <w:sz w:val="18"/>
          <w:szCs w:val="18"/>
        </w:rPr>
      </w:pPr>
      <w:bookmarkStart w:id="141" w:name="sub_10931"/>
      <w:bookmarkEnd w:id="140"/>
      <w:r w:rsidRPr="004441EE">
        <w:rPr>
          <w:sz w:val="18"/>
          <w:szCs w:val="18"/>
        </w:rPr>
        <w:t>а) проверку соответствия маркировки пиротехнических изделий, указанной на изделии или потребительской таре, требованиям настоящего технического регламента;</w:t>
      </w:r>
    </w:p>
    <w:p w:rsidR="0072184D" w:rsidRPr="004441EE" w:rsidRDefault="00C32F81">
      <w:pPr>
        <w:rPr>
          <w:sz w:val="18"/>
          <w:szCs w:val="18"/>
        </w:rPr>
      </w:pPr>
      <w:bookmarkStart w:id="142" w:name="sub_10932"/>
      <w:bookmarkEnd w:id="141"/>
      <w:r w:rsidRPr="004441EE">
        <w:rPr>
          <w:sz w:val="18"/>
          <w:szCs w:val="18"/>
        </w:rPr>
        <w:t>б) проверку целостности упаковки пиротехнических изделий;</w:t>
      </w:r>
    </w:p>
    <w:p w:rsidR="0072184D" w:rsidRPr="004441EE" w:rsidRDefault="00C32F81">
      <w:pPr>
        <w:rPr>
          <w:sz w:val="18"/>
          <w:szCs w:val="18"/>
        </w:rPr>
      </w:pPr>
      <w:bookmarkStart w:id="143" w:name="sub_10933"/>
      <w:bookmarkEnd w:id="142"/>
      <w:r w:rsidRPr="004441EE">
        <w:rPr>
          <w:sz w:val="18"/>
          <w:szCs w:val="18"/>
        </w:rPr>
        <w:t>в) проверку сроков годности пиротехнических изделий;</w:t>
      </w:r>
    </w:p>
    <w:p w:rsidR="0072184D" w:rsidRPr="004441EE" w:rsidRDefault="00C32F81">
      <w:pPr>
        <w:rPr>
          <w:sz w:val="18"/>
          <w:szCs w:val="18"/>
        </w:rPr>
      </w:pPr>
      <w:bookmarkStart w:id="144" w:name="sub_10934"/>
      <w:bookmarkEnd w:id="143"/>
      <w:r w:rsidRPr="004441EE">
        <w:rPr>
          <w:sz w:val="18"/>
          <w:szCs w:val="18"/>
        </w:rPr>
        <w:t>г) проверку достоверности документов о подтверждении соответствия пиротехнических изделий требованиям настоящего технического регламента.</w:t>
      </w:r>
    </w:p>
    <w:p w:rsidR="0072184D" w:rsidRPr="004441EE" w:rsidRDefault="00C32F81">
      <w:pPr>
        <w:rPr>
          <w:sz w:val="18"/>
          <w:szCs w:val="18"/>
        </w:rPr>
      </w:pPr>
      <w:bookmarkStart w:id="145" w:name="sub_1094"/>
      <w:bookmarkEnd w:id="144"/>
      <w:r w:rsidRPr="004441EE">
        <w:rPr>
          <w:sz w:val="18"/>
          <w:szCs w:val="18"/>
        </w:rPr>
        <w:t>4. Пиротехнические изделия, не имеющие маркировки или имеющие маркировку, не соответствующую требованиям настоящего технического регламента, а также имеющие нарушенную целостность упаковки и истекший срок годности, подлежат изъятию из обращения.</w:t>
      </w:r>
    </w:p>
    <w:p w:rsidR="0072184D" w:rsidRPr="004441EE" w:rsidRDefault="00C32F81">
      <w:pPr>
        <w:rPr>
          <w:sz w:val="18"/>
          <w:szCs w:val="18"/>
        </w:rPr>
      </w:pPr>
      <w:bookmarkStart w:id="146" w:name="sub_1095"/>
      <w:bookmarkEnd w:id="145"/>
      <w:r w:rsidRPr="004441EE">
        <w:rPr>
          <w:sz w:val="18"/>
          <w:szCs w:val="18"/>
        </w:rPr>
        <w:t xml:space="preserve">5. При отсутствии документов о подтверждении соответствия орган государственного контроля (надзора) направляет соответствующий запрос в органы технического регулирования, ведущие реестр действующих сертификатов (деклараций о соответствии). При получении информации об отсутствии сертификации, декларации о соответствии или о подтверждении недействительности указанных документов (истек срок действия, не прошли регистрацию и </w:t>
      </w:r>
      <w:proofErr w:type="gramStart"/>
      <w:r w:rsidRPr="004441EE">
        <w:rPr>
          <w:sz w:val="18"/>
          <w:szCs w:val="18"/>
        </w:rPr>
        <w:t>другое</w:t>
      </w:r>
      <w:proofErr w:type="gramEnd"/>
      <w:r w:rsidRPr="004441EE">
        <w:rPr>
          <w:sz w:val="18"/>
          <w:szCs w:val="18"/>
        </w:rPr>
        <w:t>) соответствующие пиротехнические изделия подлежат изъятию из обращения, а материалы на их владельца передаются в компетентные органы для принятия соответствующего решения.</w:t>
      </w:r>
    </w:p>
    <w:p w:rsidR="0072184D" w:rsidRPr="004441EE" w:rsidRDefault="00C32F81">
      <w:pPr>
        <w:rPr>
          <w:sz w:val="18"/>
          <w:szCs w:val="18"/>
        </w:rPr>
      </w:pPr>
      <w:bookmarkStart w:id="147" w:name="sub_1096"/>
      <w:bookmarkEnd w:id="146"/>
      <w:r w:rsidRPr="004441EE">
        <w:rPr>
          <w:sz w:val="18"/>
          <w:szCs w:val="18"/>
        </w:rPr>
        <w:t>6. Организация и проведение государственного контроля (надзора) в отношении процессов производства, реализации, хранения, эксплуатации и перевозки пиротехнических изделий требованиям настоящего технического регламента осуществляется в соответствии с законодательством государств - членов Таможенного союза.</w:t>
      </w:r>
    </w:p>
    <w:bookmarkEnd w:id="147"/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ind w:firstLine="698"/>
        <w:jc w:val="right"/>
        <w:rPr>
          <w:sz w:val="18"/>
          <w:szCs w:val="18"/>
        </w:rPr>
      </w:pPr>
      <w:bookmarkStart w:id="148" w:name="sub_1100"/>
      <w:r w:rsidRPr="004441EE">
        <w:rPr>
          <w:rStyle w:val="a3"/>
          <w:sz w:val="18"/>
          <w:szCs w:val="18"/>
        </w:rPr>
        <w:t>Приложение 1</w:t>
      </w:r>
      <w:r w:rsidRPr="004441EE">
        <w:rPr>
          <w:rStyle w:val="a3"/>
          <w:sz w:val="18"/>
          <w:szCs w:val="18"/>
        </w:rPr>
        <w:br/>
        <w:t xml:space="preserve">к </w:t>
      </w:r>
      <w:hyperlink w:anchor="sub_1000" w:history="1">
        <w:r w:rsidRPr="004441EE">
          <w:rPr>
            <w:rStyle w:val="a4"/>
            <w:sz w:val="18"/>
            <w:szCs w:val="18"/>
          </w:rPr>
          <w:t>техническому регламенту</w:t>
        </w:r>
      </w:hyperlink>
      <w:r w:rsidRPr="004441EE">
        <w:rPr>
          <w:rStyle w:val="a3"/>
          <w:sz w:val="18"/>
          <w:szCs w:val="18"/>
        </w:rPr>
        <w:br/>
        <w:t>Таможенного союза о безопасности</w:t>
      </w:r>
      <w:r w:rsidRPr="004441EE">
        <w:rPr>
          <w:rStyle w:val="a3"/>
          <w:sz w:val="18"/>
          <w:szCs w:val="18"/>
        </w:rPr>
        <w:br/>
        <w:t>пиротехнических изделий</w:t>
      </w:r>
    </w:p>
    <w:bookmarkEnd w:id="148"/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pStyle w:val="1"/>
        <w:rPr>
          <w:sz w:val="18"/>
          <w:szCs w:val="18"/>
        </w:rPr>
      </w:pPr>
      <w:r w:rsidRPr="004441EE">
        <w:rPr>
          <w:sz w:val="18"/>
          <w:szCs w:val="18"/>
        </w:rPr>
        <w:t>Перечень</w:t>
      </w:r>
      <w:r w:rsidRPr="004441EE">
        <w:rPr>
          <w:sz w:val="18"/>
          <w:szCs w:val="18"/>
        </w:rPr>
        <w:br/>
        <w:t>пиротехнических изделий</w:t>
      </w:r>
    </w:p>
    <w:p w:rsidR="0072184D" w:rsidRPr="004441EE" w:rsidRDefault="00C32F81">
      <w:pPr>
        <w:pStyle w:val="afa"/>
        <w:rPr>
          <w:color w:val="000000"/>
          <w:sz w:val="18"/>
          <w:szCs w:val="18"/>
        </w:rPr>
      </w:pPr>
      <w:r w:rsidRPr="004441EE">
        <w:rPr>
          <w:color w:val="000000"/>
          <w:sz w:val="18"/>
          <w:szCs w:val="18"/>
        </w:rPr>
        <w:t>ГАРАНТ:</w:t>
      </w:r>
    </w:p>
    <w:p w:rsidR="0072184D" w:rsidRPr="004441EE" w:rsidRDefault="00C32F81">
      <w:pPr>
        <w:pStyle w:val="afa"/>
        <w:rPr>
          <w:sz w:val="18"/>
          <w:szCs w:val="18"/>
        </w:rPr>
      </w:pPr>
      <w:r w:rsidRPr="004441EE">
        <w:rPr>
          <w:sz w:val="18"/>
          <w:szCs w:val="18"/>
        </w:rPr>
        <w:t xml:space="preserve">См. также </w:t>
      </w:r>
      <w:hyperlink r:id="rId19" w:history="1">
        <w:r w:rsidRPr="004441EE">
          <w:rPr>
            <w:rStyle w:val="a4"/>
            <w:sz w:val="18"/>
            <w:szCs w:val="18"/>
          </w:rPr>
          <w:t>Перечень</w:t>
        </w:r>
      </w:hyperlink>
      <w:r w:rsidRPr="004441EE">
        <w:rPr>
          <w:sz w:val="18"/>
          <w:szCs w:val="18"/>
        </w:rPr>
        <w:t xml:space="preserve"> пиротехнических изделий, в отношении которых подача таможенной декларации должна сопровождаться документом, подтверждающим соблюдение требований технического регламента Таможенного союза "О безопасности пиротехнических изделий" (</w:t>
      </w:r>
      <w:hyperlink w:anchor="sub_1000" w:history="1">
        <w:proofErr w:type="gramStart"/>
        <w:r w:rsidRPr="004441EE">
          <w:rPr>
            <w:rStyle w:val="a4"/>
            <w:sz w:val="18"/>
            <w:szCs w:val="18"/>
          </w:rPr>
          <w:t>ТР</w:t>
        </w:r>
        <w:proofErr w:type="gramEnd"/>
        <w:r w:rsidRPr="004441EE">
          <w:rPr>
            <w:rStyle w:val="a4"/>
            <w:sz w:val="18"/>
            <w:szCs w:val="18"/>
          </w:rPr>
          <w:t xml:space="preserve"> ТС 006/2011</w:t>
        </w:r>
      </w:hyperlink>
      <w:r w:rsidRPr="004441EE">
        <w:rPr>
          <w:sz w:val="18"/>
          <w:szCs w:val="18"/>
        </w:rPr>
        <w:t xml:space="preserve">), утвержденный </w:t>
      </w:r>
      <w:hyperlink r:id="rId20" w:history="1">
        <w:r w:rsidRPr="004441EE">
          <w:rPr>
            <w:rStyle w:val="a4"/>
            <w:sz w:val="18"/>
            <w:szCs w:val="18"/>
          </w:rPr>
          <w:t>решением</w:t>
        </w:r>
      </w:hyperlink>
      <w:r w:rsidRPr="004441EE">
        <w:rPr>
          <w:sz w:val="18"/>
          <w:szCs w:val="18"/>
        </w:rPr>
        <w:t xml:space="preserve"> Коллегии Евразийской экономической комиссии от 19 апреля 2012 г. N 30</w:t>
      </w:r>
    </w:p>
    <w:p w:rsidR="0072184D" w:rsidRPr="004441EE" w:rsidRDefault="00C32F81">
      <w:pPr>
        <w:rPr>
          <w:sz w:val="18"/>
          <w:szCs w:val="18"/>
        </w:rPr>
      </w:pPr>
      <w:bookmarkStart w:id="149" w:name="sub_1101"/>
      <w:r w:rsidRPr="004441EE">
        <w:rPr>
          <w:sz w:val="18"/>
          <w:szCs w:val="18"/>
        </w:rPr>
        <w:t xml:space="preserve">1. Изделия пиротехнические бытового назначения развлекательного характера, в том числе пиротехнические изделия </w:t>
      </w:r>
      <w:hyperlink w:anchor="sub_14111" w:history="1">
        <w:r w:rsidRPr="004441EE">
          <w:rPr>
            <w:rStyle w:val="a4"/>
            <w:sz w:val="18"/>
            <w:szCs w:val="18"/>
          </w:rPr>
          <w:t>I</w:t>
        </w:r>
      </w:hyperlink>
      <w:r w:rsidRPr="004441EE">
        <w:rPr>
          <w:sz w:val="18"/>
          <w:szCs w:val="18"/>
        </w:rPr>
        <w:t xml:space="preserve">, </w:t>
      </w:r>
      <w:hyperlink w:anchor="sub_14112" w:history="1">
        <w:r w:rsidRPr="004441EE">
          <w:rPr>
            <w:rStyle w:val="a4"/>
            <w:sz w:val="18"/>
            <w:szCs w:val="18"/>
          </w:rPr>
          <w:t>II</w:t>
        </w:r>
      </w:hyperlink>
      <w:r w:rsidRPr="004441EE">
        <w:rPr>
          <w:sz w:val="18"/>
          <w:szCs w:val="18"/>
        </w:rPr>
        <w:t xml:space="preserve">, </w:t>
      </w:r>
      <w:hyperlink w:anchor="sub_14113" w:history="1">
        <w:r w:rsidRPr="004441EE">
          <w:rPr>
            <w:rStyle w:val="a4"/>
            <w:sz w:val="18"/>
            <w:szCs w:val="18"/>
          </w:rPr>
          <w:t>III</w:t>
        </w:r>
      </w:hyperlink>
      <w:r w:rsidRPr="004441EE">
        <w:rPr>
          <w:sz w:val="18"/>
          <w:szCs w:val="18"/>
        </w:rPr>
        <w:t xml:space="preserve"> классов</w:t>
      </w:r>
    </w:p>
    <w:p w:rsidR="0072184D" w:rsidRPr="004441EE" w:rsidRDefault="00C32F81">
      <w:pPr>
        <w:rPr>
          <w:sz w:val="18"/>
          <w:szCs w:val="18"/>
        </w:rPr>
      </w:pPr>
      <w:bookmarkStart w:id="150" w:name="sub_1102"/>
      <w:bookmarkEnd w:id="149"/>
      <w:r w:rsidRPr="004441EE">
        <w:rPr>
          <w:sz w:val="18"/>
          <w:szCs w:val="18"/>
        </w:rPr>
        <w:t xml:space="preserve">2. Средства пиротехнические термитные, шнуры огнепроводные и </w:t>
      </w:r>
      <w:proofErr w:type="spellStart"/>
      <w:r w:rsidRPr="004441EE">
        <w:rPr>
          <w:sz w:val="18"/>
          <w:szCs w:val="18"/>
        </w:rPr>
        <w:t>стопиновые</w:t>
      </w:r>
      <w:proofErr w:type="spellEnd"/>
      <w:r w:rsidRPr="004441EE">
        <w:rPr>
          <w:sz w:val="18"/>
          <w:szCs w:val="18"/>
        </w:rPr>
        <w:t>, в том числе спички пиротехнические</w:t>
      </w:r>
    </w:p>
    <w:p w:rsidR="0072184D" w:rsidRPr="004441EE" w:rsidRDefault="00C32F81">
      <w:pPr>
        <w:rPr>
          <w:sz w:val="18"/>
          <w:szCs w:val="18"/>
        </w:rPr>
      </w:pPr>
      <w:bookmarkStart w:id="151" w:name="sub_1103"/>
      <w:bookmarkEnd w:id="150"/>
      <w:r w:rsidRPr="004441EE">
        <w:rPr>
          <w:sz w:val="18"/>
          <w:szCs w:val="18"/>
        </w:rPr>
        <w:t xml:space="preserve">3. Средства пиротехнические осветительные и </w:t>
      </w:r>
      <w:proofErr w:type="spellStart"/>
      <w:r w:rsidRPr="004441EE">
        <w:rPr>
          <w:sz w:val="18"/>
          <w:szCs w:val="18"/>
        </w:rPr>
        <w:t>фотоосветительные</w:t>
      </w:r>
      <w:proofErr w:type="spellEnd"/>
    </w:p>
    <w:p w:rsidR="0072184D" w:rsidRPr="004441EE" w:rsidRDefault="00C32F81">
      <w:pPr>
        <w:rPr>
          <w:sz w:val="18"/>
          <w:szCs w:val="18"/>
        </w:rPr>
      </w:pPr>
      <w:bookmarkStart w:id="152" w:name="sub_1104"/>
      <w:bookmarkEnd w:id="151"/>
      <w:r w:rsidRPr="004441EE">
        <w:rPr>
          <w:sz w:val="18"/>
          <w:szCs w:val="18"/>
        </w:rPr>
        <w:t>4. Средства пиротехнические сигнальные, в том числе:</w:t>
      </w:r>
    </w:p>
    <w:bookmarkEnd w:id="152"/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общего назначения;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сигнальные средства и сигналы бедствия;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сигнальные средства и сигналы бедствия для маломерных судов;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lastRenderedPageBreak/>
        <w:t>охранные</w:t>
      </w:r>
    </w:p>
    <w:p w:rsidR="0072184D" w:rsidRPr="004441EE" w:rsidRDefault="00C32F81">
      <w:pPr>
        <w:rPr>
          <w:sz w:val="18"/>
          <w:szCs w:val="18"/>
        </w:rPr>
      </w:pPr>
      <w:bookmarkStart w:id="153" w:name="sub_1105"/>
      <w:r w:rsidRPr="004441EE">
        <w:rPr>
          <w:sz w:val="18"/>
          <w:szCs w:val="18"/>
        </w:rPr>
        <w:t>5. Средства (изделия) пиротехнические фейерверочные, в том числе:</w:t>
      </w:r>
    </w:p>
    <w:bookmarkEnd w:id="153"/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высотные;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парковые;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испытательные;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 xml:space="preserve">концертные (специальные) </w:t>
      </w:r>
      <w:hyperlink w:anchor="sub_1029" w:history="1">
        <w:r w:rsidRPr="004441EE">
          <w:rPr>
            <w:rStyle w:val="a4"/>
            <w:sz w:val="18"/>
            <w:szCs w:val="18"/>
          </w:rPr>
          <w:t>пиротехнические изделия</w:t>
        </w:r>
      </w:hyperlink>
      <w:r w:rsidRPr="004441EE">
        <w:rPr>
          <w:sz w:val="18"/>
          <w:szCs w:val="18"/>
        </w:rPr>
        <w:t>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имитационные пиротехнические изделия, используемые при производстве кино- и видеопродукции</w:t>
      </w:r>
    </w:p>
    <w:p w:rsidR="0072184D" w:rsidRPr="004441EE" w:rsidRDefault="00C32F81">
      <w:pPr>
        <w:rPr>
          <w:sz w:val="18"/>
          <w:szCs w:val="18"/>
        </w:rPr>
      </w:pPr>
      <w:bookmarkStart w:id="154" w:name="sub_1106"/>
      <w:r w:rsidRPr="004441EE">
        <w:rPr>
          <w:sz w:val="18"/>
          <w:szCs w:val="18"/>
        </w:rPr>
        <w:t>6. Средства пиротехнические дымовые, в том числе:</w:t>
      </w:r>
    </w:p>
    <w:bookmarkEnd w:id="154"/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бытового назначения;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технического назначения</w:t>
      </w:r>
    </w:p>
    <w:p w:rsidR="0072184D" w:rsidRPr="004441EE" w:rsidRDefault="00C32F81">
      <w:pPr>
        <w:rPr>
          <w:sz w:val="18"/>
          <w:szCs w:val="18"/>
        </w:rPr>
      </w:pPr>
      <w:bookmarkStart w:id="155" w:name="sub_1107"/>
      <w:r w:rsidRPr="004441EE">
        <w:rPr>
          <w:sz w:val="18"/>
          <w:szCs w:val="18"/>
        </w:rPr>
        <w:t xml:space="preserve">7. Средства пиротехнические </w:t>
      </w:r>
      <w:proofErr w:type="spellStart"/>
      <w:r w:rsidRPr="004441EE">
        <w:rPr>
          <w:sz w:val="18"/>
          <w:szCs w:val="18"/>
        </w:rPr>
        <w:t>пироавтоматики</w:t>
      </w:r>
      <w:proofErr w:type="spellEnd"/>
      <w:r w:rsidRPr="004441EE">
        <w:rPr>
          <w:sz w:val="18"/>
          <w:szCs w:val="18"/>
        </w:rPr>
        <w:t>, помех и преодоления преград, в том числе:</w:t>
      </w:r>
    </w:p>
    <w:bookmarkEnd w:id="155"/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пиротехнические источники тока и датчики;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замедлители;</w:t>
      </w:r>
    </w:p>
    <w:p w:rsidR="0072184D" w:rsidRPr="004441EE" w:rsidRDefault="00C32F81">
      <w:pPr>
        <w:rPr>
          <w:sz w:val="18"/>
          <w:szCs w:val="18"/>
        </w:rPr>
      </w:pPr>
      <w:proofErr w:type="spellStart"/>
      <w:r w:rsidRPr="004441EE">
        <w:rPr>
          <w:sz w:val="18"/>
          <w:szCs w:val="18"/>
        </w:rPr>
        <w:t>пироболты</w:t>
      </w:r>
      <w:proofErr w:type="spellEnd"/>
      <w:r w:rsidRPr="004441EE">
        <w:rPr>
          <w:sz w:val="18"/>
          <w:szCs w:val="18"/>
        </w:rPr>
        <w:t>, резаки и другие исполнительные устройства;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патроны для вытеснения жидкости и распыла порошков;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средства создания помех;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средства преодоления преград</w:t>
      </w:r>
    </w:p>
    <w:p w:rsidR="0072184D" w:rsidRPr="004441EE" w:rsidRDefault="00C32F81">
      <w:pPr>
        <w:rPr>
          <w:sz w:val="18"/>
          <w:szCs w:val="18"/>
        </w:rPr>
      </w:pPr>
      <w:bookmarkStart w:id="156" w:name="sub_1108"/>
      <w:r w:rsidRPr="004441EE">
        <w:rPr>
          <w:sz w:val="18"/>
          <w:szCs w:val="18"/>
        </w:rPr>
        <w:t>8. Средства пиротехнические промышленного назначения, в том числе:</w:t>
      </w:r>
    </w:p>
    <w:bookmarkEnd w:id="156"/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газогенерирующие;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воздействия на добывающие скважины;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сварки, резки, наплавки;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средства уничтожения (утилизации) различных материалов;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средства для пожаротушения;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средства доставки (</w:t>
      </w:r>
      <w:proofErr w:type="spellStart"/>
      <w:r w:rsidRPr="004441EE">
        <w:rPr>
          <w:sz w:val="18"/>
          <w:szCs w:val="18"/>
        </w:rPr>
        <w:t>линеметы</w:t>
      </w:r>
      <w:proofErr w:type="spellEnd"/>
      <w:r w:rsidRPr="004441EE">
        <w:rPr>
          <w:sz w:val="18"/>
          <w:szCs w:val="18"/>
        </w:rPr>
        <w:t>)</w:t>
      </w:r>
    </w:p>
    <w:p w:rsidR="0072184D" w:rsidRPr="004441EE" w:rsidRDefault="00C32F81">
      <w:pPr>
        <w:rPr>
          <w:sz w:val="18"/>
          <w:szCs w:val="18"/>
        </w:rPr>
      </w:pPr>
      <w:bookmarkStart w:id="157" w:name="sub_1109"/>
      <w:r w:rsidRPr="004441EE">
        <w:rPr>
          <w:sz w:val="18"/>
          <w:szCs w:val="18"/>
        </w:rPr>
        <w:t>9. Средства пиротехнические воздействия на природу, в том числе:</w:t>
      </w:r>
    </w:p>
    <w:bookmarkEnd w:id="157"/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средства активного воздействия на атмосферные явления;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противоградовые ракеты</w:t>
      </w:r>
    </w:p>
    <w:p w:rsidR="0072184D" w:rsidRPr="004441EE" w:rsidRDefault="00C32F81">
      <w:pPr>
        <w:rPr>
          <w:sz w:val="18"/>
          <w:szCs w:val="18"/>
        </w:rPr>
      </w:pPr>
      <w:bookmarkStart w:id="158" w:name="sub_11010"/>
      <w:r w:rsidRPr="004441EE">
        <w:rPr>
          <w:sz w:val="18"/>
          <w:szCs w:val="18"/>
        </w:rPr>
        <w:t>10. Средства пиротехнические имитационные, учебно-имитационные и прочие, в том числе:</w:t>
      </w:r>
    </w:p>
    <w:bookmarkEnd w:id="158"/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средства учебно-имитационные;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средства для проведения групповых игр;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средства для развития технического творчества;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средства для обогрева и разогрева (грелки);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средства для дезинфекции и борьбы с насекомыми</w:t>
      </w:r>
    </w:p>
    <w:p w:rsidR="0072184D" w:rsidRPr="004441EE" w:rsidRDefault="00C32F81">
      <w:pPr>
        <w:rPr>
          <w:sz w:val="18"/>
          <w:szCs w:val="18"/>
        </w:rPr>
      </w:pPr>
      <w:bookmarkStart w:id="159" w:name="sub_11011"/>
      <w:r w:rsidRPr="004441EE">
        <w:rPr>
          <w:sz w:val="18"/>
          <w:szCs w:val="18"/>
        </w:rPr>
        <w:t>11. Заряды пиротехнические твердотопливные, в том числе:</w:t>
      </w:r>
    </w:p>
    <w:bookmarkEnd w:id="159"/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заряды пиротехнические для двигателей промышленного назначения;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пиротехнические воспламенители зарядов твердотопливных</w:t>
      </w:r>
    </w:p>
    <w:p w:rsidR="0072184D" w:rsidRPr="004441EE" w:rsidRDefault="00C32F81">
      <w:pPr>
        <w:rPr>
          <w:sz w:val="18"/>
          <w:szCs w:val="18"/>
        </w:rPr>
      </w:pPr>
      <w:bookmarkStart w:id="160" w:name="sub_11012"/>
      <w:r w:rsidRPr="004441EE">
        <w:rPr>
          <w:sz w:val="18"/>
          <w:szCs w:val="18"/>
        </w:rPr>
        <w:t>12. Средства инициирования пиротехнические, в том числе:</w:t>
      </w:r>
    </w:p>
    <w:bookmarkEnd w:id="160"/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механического действия (</w:t>
      </w:r>
      <w:proofErr w:type="spellStart"/>
      <w:r w:rsidRPr="004441EE">
        <w:rPr>
          <w:sz w:val="18"/>
          <w:szCs w:val="18"/>
        </w:rPr>
        <w:t>задействования</w:t>
      </w:r>
      <w:proofErr w:type="spellEnd"/>
      <w:r w:rsidRPr="004441EE">
        <w:rPr>
          <w:sz w:val="18"/>
          <w:szCs w:val="18"/>
        </w:rPr>
        <w:t>);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электрического запуска;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теплового запуска</w:t>
      </w:r>
    </w:p>
    <w:p w:rsidR="0072184D" w:rsidRPr="004441EE" w:rsidRDefault="00C32F81">
      <w:pPr>
        <w:rPr>
          <w:sz w:val="18"/>
          <w:szCs w:val="18"/>
        </w:rPr>
      </w:pPr>
      <w:bookmarkStart w:id="161" w:name="sub_11013"/>
      <w:r w:rsidRPr="004441EE">
        <w:rPr>
          <w:sz w:val="18"/>
          <w:szCs w:val="18"/>
        </w:rPr>
        <w:t xml:space="preserve">13. Приборы и </w:t>
      </w:r>
      <w:proofErr w:type="gramStart"/>
      <w:r w:rsidRPr="004441EE">
        <w:rPr>
          <w:sz w:val="18"/>
          <w:szCs w:val="18"/>
        </w:rPr>
        <w:t>аппаратура</w:t>
      </w:r>
      <w:proofErr w:type="gramEnd"/>
      <w:r w:rsidRPr="004441EE">
        <w:rPr>
          <w:sz w:val="18"/>
          <w:szCs w:val="18"/>
        </w:rPr>
        <w:t xml:space="preserve"> пиротехнические для систем автоматического пожаротушения и пожарной сигнализации</w:t>
      </w:r>
    </w:p>
    <w:p w:rsidR="0072184D" w:rsidRPr="004441EE" w:rsidRDefault="00C32F81">
      <w:pPr>
        <w:rPr>
          <w:sz w:val="18"/>
          <w:szCs w:val="18"/>
        </w:rPr>
      </w:pPr>
      <w:bookmarkStart w:id="162" w:name="sub_11014"/>
      <w:bookmarkEnd w:id="161"/>
      <w:r w:rsidRPr="004441EE">
        <w:rPr>
          <w:sz w:val="18"/>
          <w:szCs w:val="18"/>
        </w:rPr>
        <w:t>14. Изделия пиротехнические для туризма, в том числе средства обогрева людей, разогрева пищи и другие средства</w:t>
      </w:r>
    </w:p>
    <w:bookmarkEnd w:id="162"/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ind w:firstLine="698"/>
        <w:jc w:val="right"/>
        <w:rPr>
          <w:sz w:val="18"/>
          <w:szCs w:val="18"/>
        </w:rPr>
      </w:pPr>
      <w:bookmarkStart w:id="163" w:name="sub_1200"/>
      <w:r w:rsidRPr="004441EE">
        <w:rPr>
          <w:rStyle w:val="a3"/>
          <w:sz w:val="18"/>
          <w:szCs w:val="18"/>
        </w:rPr>
        <w:t>Приложение 2</w:t>
      </w:r>
      <w:r w:rsidRPr="004441EE">
        <w:rPr>
          <w:rStyle w:val="a3"/>
          <w:sz w:val="18"/>
          <w:szCs w:val="18"/>
        </w:rPr>
        <w:br/>
        <w:t xml:space="preserve">к </w:t>
      </w:r>
      <w:hyperlink w:anchor="sub_1000" w:history="1">
        <w:r w:rsidRPr="004441EE">
          <w:rPr>
            <w:rStyle w:val="a4"/>
            <w:sz w:val="18"/>
            <w:szCs w:val="18"/>
          </w:rPr>
          <w:t>техническому регламенту</w:t>
        </w:r>
      </w:hyperlink>
      <w:r w:rsidRPr="004441EE">
        <w:rPr>
          <w:rStyle w:val="a3"/>
          <w:sz w:val="18"/>
          <w:szCs w:val="18"/>
        </w:rPr>
        <w:br/>
        <w:t>Таможенного союза о безопасности</w:t>
      </w:r>
      <w:r w:rsidRPr="004441EE">
        <w:rPr>
          <w:rStyle w:val="a3"/>
          <w:sz w:val="18"/>
          <w:szCs w:val="18"/>
        </w:rPr>
        <w:br/>
        <w:t>пиротехнических изделий</w:t>
      </w:r>
    </w:p>
    <w:bookmarkEnd w:id="163"/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pStyle w:val="1"/>
        <w:rPr>
          <w:sz w:val="18"/>
          <w:szCs w:val="18"/>
        </w:rPr>
      </w:pPr>
      <w:r w:rsidRPr="004441EE">
        <w:rPr>
          <w:sz w:val="18"/>
          <w:szCs w:val="18"/>
        </w:rPr>
        <w:t>Классификация опасных грузов, содержащих пиротехнические изделия</w:t>
      </w:r>
    </w:p>
    <w:p w:rsidR="0072184D" w:rsidRPr="004441EE" w:rsidRDefault="0072184D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8"/>
        <w:gridCol w:w="1517"/>
        <w:gridCol w:w="3074"/>
        <w:gridCol w:w="4499"/>
      </w:tblGrid>
      <w:tr w:rsidR="0072184D" w:rsidRPr="004441EE"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Класс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Подкласс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Классификационные признаки</w:t>
            </w:r>
          </w:p>
        </w:tc>
      </w:tr>
      <w:tr w:rsidR="0072184D" w:rsidRPr="004441EE"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bookmarkStart w:id="164" w:name="sub_12011"/>
            <w:r w:rsidRPr="004441EE">
              <w:rPr>
                <w:sz w:val="18"/>
                <w:szCs w:val="18"/>
              </w:rPr>
              <w:t>I</w:t>
            </w:r>
            <w:bookmarkEnd w:id="164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1.1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пиротехнические изделия с опасностью взрыва массой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пиротехнические изделия, которые характеризуются опасностью взрыва массой</w:t>
            </w:r>
          </w:p>
        </w:tc>
      </w:tr>
      <w:tr w:rsidR="0072184D" w:rsidRPr="004441EE"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  <w:bookmarkStart w:id="165" w:name="sub_12012"/>
            <w:bookmarkEnd w:id="165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1.2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пиротехнические изделия, не взрывающиеся массой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пиротехнические изделия, которые характеризуются опасностью разбрасывания, но не создают опасности взрыва массой</w:t>
            </w:r>
          </w:p>
        </w:tc>
      </w:tr>
      <w:tr w:rsidR="0072184D" w:rsidRPr="004441EE"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  <w:bookmarkStart w:id="166" w:name="sub_12013"/>
            <w:bookmarkEnd w:id="166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1.3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пиротехнические изделия пожароопасные, не взрывающиеся массой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пиротехнические изделия, которые характеризуются пожарной опасностью, а также незначительной опасностью взрыва, либо незначительной опасностью разбрасывания, либо тем и другим, но не характеризуются опасностью взрыва массой</w:t>
            </w:r>
          </w:p>
        </w:tc>
      </w:tr>
      <w:tr w:rsidR="0072184D" w:rsidRPr="004441EE"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bookmarkStart w:id="167" w:name="sub_12014"/>
            <w:r w:rsidRPr="004441EE">
              <w:rPr>
                <w:sz w:val="18"/>
                <w:szCs w:val="18"/>
              </w:rPr>
              <w:t>1.4</w:t>
            </w:r>
            <w:bookmarkEnd w:id="167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пиротехнические изделия, не представляющие значительной опасности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пиротехнические изделия, представляющие лишь незначительную опасность взрыва в случае воспламенения или инициирования при перевозке. Эффекты проявляются в основном внутри упаковки, при этом не ожидается выброса осколков значительных размеров или на значительное расстояние. Внешний пожар не должен служить причиной практически мгновенного взрыва почти всего содержимого упаковки</w:t>
            </w:r>
          </w:p>
        </w:tc>
      </w:tr>
      <w:tr w:rsidR="0072184D" w:rsidRPr="004441EE"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bookmarkStart w:id="168" w:name="sub_2041"/>
            <w:r w:rsidRPr="004441EE">
              <w:rPr>
                <w:sz w:val="18"/>
                <w:szCs w:val="18"/>
              </w:rPr>
              <w:t>IV</w:t>
            </w:r>
            <w:bookmarkEnd w:id="168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4.1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легковоспламеняющиеся твердые вещества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 xml:space="preserve">пиротехнические изделия, способные воспламеняться от кратковременного (до 30 секунд) воздействия источника зажигания с низкой </w:t>
            </w:r>
            <w:r w:rsidRPr="004441EE">
              <w:rPr>
                <w:sz w:val="18"/>
                <w:szCs w:val="18"/>
              </w:rPr>
              <w:lastRenderedPageBreak/>
              <w:t>энергией, а также воспламеняющиеся от трения</w:t>
            </w:r>
          </w:p>
        </w:tc>
      </w:tr>
    </w:tbl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Примечания: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1. Взрыв массой - взрыв, который практически мгновенно распространяется на весь груз.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 xml:space="preserve">2. </w:t>
      </w:r>
      <w:hyperlink w:anchor="sub_1030" w:history="1">
        <w:r w:rsidRPr="004441EE">
          <w:rPr>
            <w:rStyle w:val="a4"/>
            <w:sz w:val="18"/>
            <w:szCs w:val="18"/>
          </w:rPr>
          <w:t>Пиротехнические изделия бытового назначения</w:t>
        </w:r>
      </w:hyperlink>
      <w:r w:rsidRPr="004441EE">
        <w:rPr>
          <w:sz w:val="18"/>
          <w:szCs w:val="18"/>
        </w:rPr>
        <w:t xml:space="preserve"> рассматриваются в качестве опасных грузов, отнесенных к подклассу 1.4 и 4.1, а технического назначения - к </w:t>
      </w:r>
      <w:hyperlink w:anchor="sub_12011" w:history="1">
        <w:r w:rsidRPr="004441EE">
          <w:rPr>
            <w:rStyle w:val="a4"/>
            <w:sz w:val="18"/>
            <w:szCs w:val="18"/>
          </w:rPr>
          <w:t>подклассам 1.1 - 1.4</w:t>
        </w:r>
      </w:hyperlink>
      <w:r w:rsidRPr="004441EE">
        <w:rPr>
          <w:sz w:val="18"/>
          <w:szCs w:val="18"/>
        </w:rPr>
        <w:t xml:space="preserve"> и </w:t>
      </w:r>
      <w:hyperlink w:anchor="sub_2041" w:history="1">
        <w:r w:rsidRPr="004441EE">
          <w:rPr>
            <w:rStyle w:val="a4"/>
            <w:sz w:val="18"/>
            <w:szCs w:val="18"/>
          </w:rPr>
          <w:t>4.1</w:t>
        </w:r>
      </w:hyperlink>
      <w:r w:rsidRPr="004441EE">
        <w:rPr>
          <w:sz w:val="18"/>
          <w:szCs w:val="18"/>
        </w:rPr>
        <w:t>.</w:t>
      </w:r>
    </w:p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ind w:firstLine="698"/>
        <w:jc w:val="right"/>
        <w:rPr>
          <w:sz w:val="18"/>
          <w:szCs w:val="18"/>
        </w:rPr>
      </w:pPr>
      <w:bookmarkStart w:id="169" w:name="sub_1300"/>
      <w:r w:rsidRPr="004441EE">
        <w:rPr>
          <w:rStyle w:val="a3"/>
          <w:sz w:val="18"/>
          <w:szCs w:val="18"/>
        </w:rPr>
        <w:t>Приложение 3</w:t>
      </w:r>
      <w:r w:rsidRPr="004441EE">
        <w:rPr>
          <w:rStyle w:val="a3"/>
          <w:sz w:val="18"/>
          <w:szCs w:val="18"/>
        </w:rPr>
        <w:br/>
        <w:t xml:space="preserve">к </w:t>
      </w:r>
      <w:hyperlink w:anchor="sub_1000" w:history="1">
        <w:r w:rsidRPr="004441EE">
          <w:rPr>
            <w:rStyle w:val="a4"/>
            <w:sz w:val="18"/>
            <w:szCs w:val="18"/>
          </w:rPr>
          <w:t>техническому регламенту</w:t>
        </w:r>
      </w:hyperlink>
      <w:r w:rsidRPr="004441EE">
        <w:rPr>
          <w:rStyle w:val="a3"/>
          <w:sz w:val="18"/>
          <w:szCs w:val="18"/>
        </w:rPr>
        <w:br/>
        <w:t>Таможенного союза о безопасности</w:t>
      </w:r>
      <w:r w:rsidRPr="004441EE">
        <w:rPr>
          <w:rStyle w:val="a3"/>
          <w:sz w:val="18"/>
          <w:szCs w:val="18"/>
        </w:rPr>
        <w:br/>
        <w:t>пиротехнических изделий</w:t>
      </w:r>
    </w:p>
    <w:bookmarkEnd w:id="169"/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pStyle w:val="1"/>
        <w:rPr>
          <w:sz w:val="18"/>
          <w:szCs w:val="18"/>
        </w:rPr>
      </w:pPr>
      <w:r w:rsidRPr="004441EE">
        <w:rPr>
          <w:sz w:val="18"/>
          <w:szCs w:val="18"/>
        </w:rPr>
        <w:t>Формы обязательного подтверждения соответствия</w:t>
      </w:r>
    </w:p>
    <w:p w:rsidR="0072184D" w:rsidRPr="004441EE" w:rsidRDefault="0072184D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43"/>
        <w:gridCol w:w="5370"/>
      </w:tblGrid>
      <w:tr w:rsidR="0072184D" w:rsidRPr="004441EE">
        <w:tc>
          <w:tcPr>
            <w:tcW w:w="4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Форма обязательного подтверждения соответствия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Перечень пиротехнических изделий</w:t>
            </w:r>
          </w:p>
        </w:tc>
      </w:tr>
      <w:tr w:rsidR="0072184D" w:rsidRPr="004441EE">
        <w:tc>
          <w:tcPr>
            <w:tcW w:w="4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 xml:space="preserve">Декларирование по схемам согласно </w:t>
            </w:r>
            <w:hyperlink w:anchor="sub_1400" w:history="1">
              <w:r w:rsidRPr="004441EE">
                <w:rPr>
                  <w:rStyle w:val="a4"/>
                  <w:sz w:val="18"/>
                  <w:szCs w:val="18"/>
                </w:rPr>
                <w:t>приложению 4</w:t>
              </w:r>
            </w:hyperlink>
            <w:r w:rsidRPr="004441EE">
              <w:rPr>
                <w:sz w:val="18"/>
                <w:szCs w:val="18"/>
              </w:rPr>
              <w:t xml:space="preserve"> к техническому регламенту о безопасности пиротехнических изделий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средства пиротехнические воздействия на природу, в том числе: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средства активного воздействия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на атмосферные явления;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противоградовые ракеты;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заряды пиротехнические твердотопливные, в том числе: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заряды пиротехнические для двигателей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промышленного назначения;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пиротехнические воспламенители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зарядов твердотопливных;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средства пиротехнические термитные;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средства пиротехнические дымовые технического назначения;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 xml:space="preserve">средства пиротехнические </w:t>
            </w:r>
            <w:proofErr w:type="spellStart"/>
            <w:r w:rsidRPr="004441EE">
              <w:rPr>
                <w:sz w:val="18"/>
                <w:szCs w:val="18"/>
              </w:rPr>
              <w:t>пироавтоматики</w:t>
            </w:r>
            <w:proofErr w:type="spellEnd"/>
            <w:r w:rsidRPr="004441EE">
              <w:rPr>
                <w:sz w:val="18"/>
                <w:szCs w:val="18"/>
              </w:rPr>
              <w:t>, помех и преодоления преград, в том числе: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пиротехнические источники тока и датчики;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замедлители;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proofErr w:type="spellStart"/>
            <w:r w:rsidRPr="004441EE">
              <w:rPr>
                <w:sz w:val="18"/>
                <w:szCs w:val="18"/>
              </w:rPr>
              <w:t>пироболты</w:t>
            </w:r>
            <w:proofErr w:type="spellEnd"/>
            <w:r w:rsidRPr="004441EE">
              <w:rPr>
                <w:sz w:val="18"/>
                <w:szCs w:val="18"/>
              </w:rPr>
              <w:t>, резаки и другие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исполнительные устройства;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патроны для вытеснения жидкости и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распыла порошков;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средства создания помех;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средства преодоления преград;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средства пиротехнические промышленного назначения, в том числе: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газогенерирующие;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воздействия на добывающие скважины;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сварки, резки, наплавки;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средства уничтожения (утилизации)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различных материалов;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средства для пожаротушения;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средства доставки (</w:t>
            </w:r>
            <w:proofErr w:type="spellStart"/>
            <w:r w:rsidRPr="004441EE">
              <w:rPr>
                <w:sz w:val="18"/>
                <w:szCs w:val="18"/>
              </w:rPr>
              <w:t>линеметы</w:t>
            </w:r>
            <w:proofErr w:type="spellEnd"/>
            <w:r w:rsidRPr="004441EE">
              <w:rPr>
                <w:sz w:val="18"/>
                <w:szCs w:val="18"/>
              </w:rPr>
              <w:t>);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 xml:space="preserve">приборы и </w:t>
            </w:r>
            <w:proofErr w:type="gramStart"/>
            <w:r w:rsidRPr="004441EE">
              <w:rPr>
                <w:sz w:val="18"/>
                <w:szCs w:val="18"/>
              </w:rPr>
              <w:t>аппаратура</w:t>
            </w:r>
            <w:proofErr w:type="gramEnd"/>
            <w:r w:rsidRPr="004441EE">
              <w:rPr>
                <w:sz w:val="18"/>
                <w:szCs w:val="18"/>
              </w:rPr>
              <w:t xml:space="preserve"> пиротехнические для систем автоматического пожаротушения и пожарной сигнализации</w:t>
            </w:r>
          </w:p>
        </w:tc>
      </w:tr>
      <w:tr w:rsidR="0072184D" w:rsidRPr="004441EE">
        <w:tc>
          <w:tcPr>
            <w:tcW w:w="4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 xml:space="preserve">Сертификация по схемам согласно </w:t>
            </w:r>
            <w:hyperlink w:anchor="sub_1600" w:history="1">
              <w:r w:rsidRPr="004441EE">
                <w:rPr>
                  <w:rStyle w:val="a4"/>
                  <w:sz w:val="18"/>
                  <w:szCs w:val="18"/>
                </w:rPr>
                <w:t>приложению 6</w:t>
              </w:r>
            </w:hyperlink>
            <w:r w:rsidRPr="004441EE">
              <w:rPr>
                <w:sz w:val="18"/>
                <w:szCs w:val="18"/>
              </w:rPr>
              <w:t xml:space="preserve"> к техническому регламенту о безопасности пиротехнических изделий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 xml:space="preserve">шнуры пиротехнические огнепроводные и </w:t>
            </w:r>
            <w:proofErr w:type="spellStart"/>
            <w:r w:rsidRPr="004441EE">
              <w:rPr>
                <w:sz w:val="18"/>
                <w:szCs w:val="18"/>
              </w:rPr>
              <w:t>стопиновые</w:t>
            </w:r>
            <w:proofErr w:type="spellEnd"/>
            <w:r w:rsidRPr="004441EE">
              <w:rPr>
                <w:sz w:val="18"/>
                <w:szCs w:val="18"/>
              </w:rPr>
              <w:t>, спички пиротехнические;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 xml:space="preserve">средства пиротехнические осветительные и </w:t>
            </w:r>
            <w:proofErr w:type="spellStart"/>
            <w:r w:rsidRPr="004441EE">
              <w:rPr>
                <w:sz w:val="18"/>
                <w:szCs w:val="18"/>
              </w:rPr>
              <w:t>фотоосветительные</w:t>
            </w:r>
            <w:proofErr w:type="spellEnd"/>
            <w:r w:rsidRPr="004441EE">
              <w:rPr>
                <w:sz w:val="18"/>
                <w:szCs w:val="18"/>
              </w:rPr>
              <w:t>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средства пиротехнические сигнальные, в том числе: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общего назначения;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сигнальные средства и сигналы бедствия;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сигнальные средства и сигналы бедствия для маломерных судов;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охранные;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средства (изделия) пиротехнические фейерверочные, в том числе: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высотные;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парковые;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испытательные;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концертные (специальные)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пиротехнические изделия;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имитационные пиротехнические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изделия, используемые при производстве кино- и виде</w:t>
            </w:r>
            <w:proofErr w:type="gramStart"/>
            <w:r w:rsidRPr="004441EE">
              <w:rPr>
                <w:sz w:val="18"/>
                <w:szCs w:val="18"/>
              </w:rPr>
              <w:t>о-</w:t>
            </w:r>
            <w:proofErr w:type="gramEnd"/>
            <w:r w:rsidRPr="004441EE">
              <w:rPr>
                <w:sz w:val="18"/>
                <w:szCs w:val="18"/>
              </w:rPr>
              <w:t xml:space="preserve"> продукции;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средства пиротехнические дымовые бытового назначения;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средства пиротехнические имитационные, учебно-имитационные и прочие, в том числе: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средства учебно-имитационные;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средства для проведения групповых игр;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средства для развития технического творчества;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lastRenderedPageBreak/>
              <w:t>средства для обогрева и разогрева (грелки);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средства для дезинфекции, борьбы с насекомыми;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средства инициирования пиротехнические,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в том числе: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механического действия (</w:t>
            </w:r>
            <w:proofErr w:type="spellStart"/>
            <w:r w:rsidRPr="004441EE">
              <w:rPr>
                <w:sz w:val="18"/>
                <w:szCs w:val="18"/>
              </w:rPr>
              <w:t>задействования</w:t>
            </w:r>
            <w:proofErr w:type="spellEnd"/>
            <w:r w:rsidRPr="004441EE">
              <w:rPr>
                <w:sz w:val="18"/>
                <w:szCs w:val="18"/>
              </w:rPr>
              <w:t>);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электрического запуска;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теплового запуска;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 xml:space="preserve">изделия пиротехнические бытового назначения развлекательного характера, в том числе пиротехнические изделия </w:t>
            </w:r>
            <w:hyperlink w:anchor="sub_14111" w:history="1">
              <w:r w:rsidRPr="004441EE">
                <w:rPr>
                  <w:rStyle w:val="a4"/>
                  <w:sz w:val="18"/>
                  <w:szCs w:val="18"/>
                </w:rPr>
                <w:t>I</w:t>
              </w:r>
            </w:hyperlink>
            <w:r w:rsidRPr="004441EE">
              <w:rPr>
                <w:sz w:val="18"/>
                <w:szCs w:val="18"/>
              </w:rPr>
              <w:t xml:space="preserve">, </w:t>
            </w:r>
            <w:hyperlink w:anchor="sub_14112" w:history="1">
              <w:r w:rsidRPr="004441EE">
                <w:rPr>
                  <w:rStyle w:val="a4"/>
                  <w:sz w:val="18"/>
                  <w:szCs w:val="18"/>
                </w:rPr>
                <w:t>II</w:t>
              </w:r>
            </w:hyperlink>
            <w:r w:rsidRPr="004441EE">
              <w:rPr>
                <w:sz w:val="18"/>
                <w:szCs w:val="18"/>
              </w:rPr>
              <w:t xml:space="preserve">, </w:t>
            </w:r>
            <w:hyperlink w:anchor="sub_14113" w:history="1">
              <w:r w:rsidRPr="004441EE">
                <w:rPr>
                  <w:rStyle w:val="a4"/>
                  <w:sz w:val="18"/>
                  <w:szCs w:val="18"/>
                </w:rPr>
                <w:t>III</w:t>
              </w:r>
            </w:hyperlink>
            <w:r w:rsidRPr="004441EE">
              <w:rPr>
                <w:sz w:val="18"/>
                <w:szCs w:val="18"/>
              </w:rPr>
              <w:t xml:space="preserve"> классов;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изделия пиротехнические для туризма, в том числе средства обогрева людей, разогрева пищи и другие средства</w:t>
            </w:r>
          </w:p>
        </w:tc>
      </w:tr>
    </w:tbl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ind w:firstLine="698"/>
        <w:jc w:val="right"/>
        <w:rPr>
          <w:sz w:val="18"/>
          <w:szCs w:val="18"/>
        </w:rPr>
      </w:pPr>
      <w:bookmarkStart w:id="170" w:name="sub_1400"/>
      <w:r w:rsidRPr="004441EE">
        <w:rPr>
          <w:rStyle w:val="a3"/>
          <w:sz w:val="18"/>
          <w:szCs w:val="18"/>
        </w:rPr>
        <w:t>Приложение 4</w:t>
      </w:r>
      <w:r w:rsidRPr="004441EE">
        <w:rPr>
          <w:rStyle w:val="a3"/>
          <w:sz w:val="18"/>
          <w:szCs w:val="18"/>
        </w:rPr>
        <w:br/>
        <w:t xml:space="preserve">к </w:t>
      </w:r>
      <w:hyperlink w:anchor="sub_1000" w:history="1">
        <w:r w:rsidRPr="004441EE">
          <w:rPr>
            <w:rStyle w:val="a4"/>
            <w:sz w:val="18"/>
            <w:szCs w:val="18"/>
          </w:rPr>
          <w:t>техническому регламенту</w:t>
        </w:r>
      </w:hyperlink>
      <w:r w:rsidRPr="004441EE">
        <w:rPr>
          <w:rStyle w:val="a3"/>
          <w:sz w:val="18"/>
          <w:szCs w:val="18"/>
        </w:rPr>
        <w:br/>
        <w:t>Таможенного союза о безопасности</w:t>
      </w:r>
      <w:r w:rsidRPr="004441EE">
        <w:rPr>
          <w:rStyle w:val="a3"/>
          <w:sz w:val="18"/>
          <w:szCs w:val="18"/>
        </w:rPr>
        <w:br/>
        <w:t>пиротехнических изделий</w:t>
      </w:r>
    </w:p>
    <w:bookmarkEnd w:id="170"/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pStyle w:val="1"/>
        <w:rPr>
          <w:sz w:val="18"/>
          <w:szCs w:val="18"/>
        </w:rPr>
      </w:pPr>
      <w:r w:rsidRPr="004441EE">
        <w:rPr>
          <w:sz w:val="18"/>
          <w:szCs w:val="18"/>
        </w:rPr>
        <w:t>Схемы</w:t>
      </w:r>
      <w:r w:rsidRPr="004441EE">
        <w:rPr>
          <w:sz w:val="18"/>
          <w:szCs w:val="18"/>
        </w:rPr>
        <w:br/>
        <w:t xml:space="preserve"> декларирования соответствия пиротехнических изделий</w:t>
      </w:r>
    </w:p>
    <w:p w:rsidR="0072184D" w:rsidRPr="004441EE" w:rsidRDefault="0072184D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54"/>
        <w:gridCol w:w="8249"/>
      </w:tblGrid>
      <w:tr w:rsidR="0072184D" w:rsidRPr="004441EE"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Схема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Содержание схемы</w:t>
            </w:r>
          </w:p>
        </w:tc>
      </w:tr>
      <w:tr w:rsidR="0072184D" w:rsidRPr="004441EE"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bookmarkStart w:id="171" w:name="sub_14001"/>
            <w:r w:rsidRPr="004441EE">
              <w:rPr>
                <w:sz w:val="18"/>
                <w:szCs w:val="18"/>
              </w:rPr>
              <w:t>1д</w:t>
            </w:r>
            <w:bookmarkEnd w:id="171"/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при декларировании соответствия серийно выпускаемых пиротехнических изделий, выпуск которых осуществляется постоянно в течение не менее одного года, на основании собственных доказательств заявитель осуществляет: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 xml:space="preserve">а) формирование комплекта технической документации согласно </w:t>
            </w:r>
            <w:hyperlink w:anchor="sub_1066" w:history="1">
              <w:r w:rsidRPr="004441EE">
                <w:rPr>
                  <w:rStyle w:val="a4"/>
                  <w:sz w:val="18"/>
                  <w:szCs w:val="18"/>
                </w:rPr>
                <w:t>пункту 6 статьи 6</w:t>
              </w:r>
            </w:hyperlink>
            <w:r w:rsidRPr="004441EE">
              <w:rPr>
                <w:sz w:val="18"/>
                <w:szCs w:val="18"/>
              </w:rPr>
              <w:t xml:space="preserve"> настоящего технического регламента;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б) принятие (оформление и регистрация) декларации о соответствии;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в) маркирование пиротехнических изделий знаком обращения на рынке;</w:t>
            </w:r>
          </w:p>
        </w:tc>
      </w:tr>
      <w:tr w:rsidR="0072184D" w:rsidRPr="004441EE"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bookmarkStart w:id="172" w:name="sub_14002"/>
            <w:r w:rsidRPr="004441EE">
              <w:rPr>
                <w:sz w:val="18"/>
                <w:szCs w:val="18"/>
              </w:rPr>
              <w:t>2д</w:t>
            </w:r>
            <w:bookmarkEnd w:id="172"/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при декларировании соответствия серийно выпускаемых пиротехнических изделий, выпуск которых осуществляется постоянно в течение не менее одного года, на основании собственных доказательств и доказательств, полученных с участием третьей стороны, осуществляется: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а) идентификация и отбор пиротехнических изделий на испытания;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б) проведение испытаний аккредитованной испытательной лабораторией</w:t>
            </w:r>
            <w:hyperlink w:anchor="sub_444" w:history="1">
              <w:r w:rsidRPr="004441EE">
                <w:rPr>
                  <w:rStyle w:val="a4"/>
                  <w:sz w:val="18"/>
                  <w:szCs w:val="18"/>
                </w:rPr>
                <w:t>*</w:t>
              </w:r>
            </w:hyperlink>
            <w:r w:rsidRPr="004441EE">
              <w:rPr>
                <w:sz w:val="18"/>
                <w:szCs w:val="18"/>
              </w:rPr>
              <w:t>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 xml:space="preserve">в) формирование заявителем комплекта технической документации согласно </w:t>
            </w:r>
            <w:hyperlink w:anchor="sub_1066" w:history="1">
              <w:r w:rsidRPr="004441EE">
                <w:rPr>
                  <w:rStyle w:val="a4"/>
                  <w:sz w:val="18"/>
                  <w:szCs w:val="18"/>
                </w:rPr>
                <w:t>пункту 6 статьи 6</w:t>
              </w:r>
            </w:hyperlink>
            <w:r w:rsidRPr="004441EE">
              <w:rPr>
                <w:sz w:val="18"/>
                <w:szCs w:val="18"/>
              </w:rPr>
              <w:t xml:space="preserve"> настоящего технического регламента;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г) принятие (оформление и регистрация) декларации о соответствии;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proofErr w:type="spellStart"/>
            <w:r w:rsidRPr="004441EE">
              <w:rPr>
                <w:sz w:val="18"/>
                <w:szCs w:val="18"/>
              </w:rPr>
              <w:t>д</w:t>
            </w:r>
            <w:proofErr w:type="spellEnd"/>
            <w:r w:rsidRPr="004441EE">
              <w:rPr>
                <w:sz w:val="18"/>
                <w:szCs w:val="18"/>
              </w:rPr>
              <w:t>) маркирование заявителем пиротехнических изделий знаком обращения на рынке</w:t>
            </w:r>
          </w:p>
        </w:tc>
      </w:tr>
      <w:tr w:rsidR="0072184D" w:rsidRPr="004441EE"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bookmarkStart w:id="173" w:name="sub_14003"/>
            <w:r w:rsidRPr="004441EE">
              <w:rPr>
                <w:sz w:val="18"/>
                <w:szCs w:val="18"/>
              </w:rPr>
              <w:t>3д</w:t>
            </w:r>
            <w:bookmarkEnd w:id="173"/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при декларировании соответствия серийно выпускаемых пиротехнических изделий, выпуск которых осуществляется в течение менее одного года отдельными партиями, на основании собственных доказательств и при наличии у заявителя системы качества на производство соответствующих пиротехнических изделий заявитель осуществляет: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 xml:space="preserve">а) формирование комплекта технической документации согласно </w:t>
            </w:r>
            <w:hyperlink w:anchor="sub_1066" w:history="1">
              <w:r w:rsidRPr="004441EE">
                <w:rPr>
                  <w:rStyle w:val="a4"/>
                  <w:sz w:val="18"/>
                  <w:szCs w:val="18"/>
                </w:rPr>
                <w:t>пункту 6 статьи 6</w:t>
              </w:r>
            </w:hyperlink>
            <w:r w:rsidRPr="004441EE">
              <w:rPr>
                <w:sz w:val="18"/>
                <w:szCs w:val="18"/>
              </w:rPr>
              <w:t xml:space="preserve"> настоящего технического регламента;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б) принятие (оформление и регистрация) декларации о соответствии;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в) маркирование заявителем пиротехнических изделий знаком обращения на рынке</w:t>
            </w:r>
          </w:p>
        </w:tc>
      </w:tr>
      <w:tr w:rsidR="0072184D" w:rsidRPr="004441EE"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bookmarkStart w:id="174" w:name="sub_14004"/>
            <w:r w:rsidRPr="004441EE">
              <w:rPr>
                <w:sz w:val="18"/>
                <w:szCs w:val="18"/>
              </w:rPr>
              <w:t>4д</w:t>
            </w:r>
            <w:bookmarkEnd w:id="174"/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при декларировании соответствия серийно выпускаемых пиротехнических изделий, выпуск которых осуществляется в течение менее одного года отдельными партиями, на основании собственных доказательств и доказательств, полученных с участием третьей стороны (испытательной лаборатории), осуществляется: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а) идентификация и отбор пиротехнических изделий на испытания;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б) проведение испытаний аккредитованной испытательной лабораторией</w:t>
            </w:r>
            <w:hyperlink w:anchor="sub_444" w:history="1">
              <w:r w:rsidRPr="004441EE">
                <w:rPr>
                  <w:rStyle w:val="a4"/>
                  <w:sz w:val="18"/>
                  <w:szCs w:val="18"/>
                </w:rPr>
                <w:t>*</w:t>
              </w:r>
            </w:hyperlink>
            <w:r w:rsidRPr="004441EE">
              <w:rPr>
                <w:sz w:val="18"/>
                <w:szCs w:val="18"/>
              </w:rPr>
              <w:t>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 xml:space="preserve">в) формирование заявителем комплекта технической документации согласно </w:t>
            </w:r>
            <w:hyperlink w:anchor="sub_1066" w:history="1">
              <w:r w:rsidRPr="004441EE">
                <w:rPr>
                  <w:rStyle w:val="a4"/>
                  <w:sz w:val="18"/>
                  <w:szCs w:val="18"/>
                </w:rPr>
                <w:t>пункту 6 статьи 6</w:t>
              </w:r>
            </w:hyperlink>
            <w:r w:rsidRPr="004441EE">
              <w:rPr>
                <w:sz w:val="18"/>
                <w:szCs w:val="18"/>
              </w:rPr>
              <w:t xml:space="preserve"> настоящего технического регламента;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г) принятие (оформление и регистрация) декларации о соответствии;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proofErr w:type="spellStart"/>
            <w:r w:rsidRPr="004441EE">
              <w:rPr>
                <w:sz w:val="18"/>
                <w:szCs w:val="18"/>
              </w:rPr>
              <w:t>д</w:t>
            </w:r>
            <w:proofErr w:type="spellEnd"/>
            <w:r w:rsidRPr="004441EE">
              <w:rPr>
                <w:sz w:val="18"/>
                <w:szCs w:val="18"/>
              </w:rPr>
              <w:t>) маркирование заявителем пиротехнических изделий знаком обращения на рынке</w:t>
            </w:r>
          </w:p>
        </w:tc>
      </w:tr>
      <w:tr w:rsidR="0072184D" w:rsidRPr="004441EE"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bookmarkStart w:id="175" w:name="sub_14005"/>
            <w:r w:rsidRPr="004441EE">
              <w:rPr>
                <w:sz w:val="18"/>
                <w:szCs w:val="18"/>
              </w:rPr>
              <w:t>5д</w:t>
            </w:r>
            <w:bookmarkEnd w:id="175"/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для подтверждения соответствия отдельных партий (опытных, изготавливаемых по специальному заказу) пиротехнических изделий, на основании собственных доказательств и доказательств, полученных с участием третьей стороны (испытательной лаборатории) осуществляется: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а) идентификация и отбор пиротехнических изделий на испытания;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б) проведение испытаний аккредитованной испытательной лабораторией</w:t>
            </w:r>
            <w:hyperlink w:anchor="sub_444" w:history="1">
              <w:r w:rsidRPr="004441EE">
                <w:rPr>
                  <w:rStyle w:val="a4"/>
                  <w:sz w:val="18"/>
                  <w:szCs w:val="18"/>
                </w:rPr>
                <w:t>*</w:t>
              </w:r>
            </w:hyperlink>
            <w:r w:rsidRPr="004441EE">
              <w:rPr>
                <w:sz w:val="18"/>
                <w:szCs w:val="18"/>
              </w:rPr>
              <w:t>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 xml:space="preserve">в) формирование заявителем комплекта технической документации согласно </w:t>
            </w:r>
            <w:hyperlink w:anchor="sub_1066" w:history="1">
              <w:r w:rsidRPr="004441EE">
                <w:rPr>
                  <w:rStyle w:val="a4"/>
                  <w:sz w:val="18"/>
                  <w:szCs w:val="18"/>
                </w:rPr>
                <w:t>пункту 6 статьи 6</w:t>
              </w:r>
            </w:hyperlink>
            <w:r w:rsidRPr="004441EE">
              <w:rPr>
                <w:sz w:val="18"/>
                <w:szCs w:val="18"/>
              </w:rPr>
              <w:t xml:space="preserve"> настоящего технического регламента;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г) принятие (оформление и регистрация) декларации о соответствии;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proofErr w:type="spellStart"/>
            <w:r w:rsidRPr="004441EE">
              <w:rPr>
                <w:sz w:val="18"/>
                <w:szCs w:val="18"/>
              </w:rPr>
              <w:t>д</w:t>
            </w:r>
            <w:proofErr w:type="spellEnd"/>
            <w:r w:rsidRPr="004441EE">
              <w:rPr>
                <w:sz w:val="18"/>
                <w:szCs w:val="18"/>
              </w:rPr>
              <w:t>) маркирование заявителем пиротехнических изделий знаком обращения на рынке</w:t>
            </w:r>
          </w:p>
        </w:tc>
      </w:tr>
      <w:tr w:rsidR="0072184D" w:rsidRPr="004441EE"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bookmarkStart w:id="176" w:name="sub_14006"/>
            <w:r w:rsidRPr="004441EE">
              <w:rPr>
                <w:sz w:val="18"/>
                <w:szCs w:val="18"/>
              </w:rPr>
              <w:t>6д</w:t>
            </w:r>
            <w:bookmarkEnd w:id="176"/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для подтверждения соответствия отдельных партий (опытных, изготавливаемых по специальному заказу) пиротехнических изделий с использованием собственных доказательств и системы качества на разработку соответствующих пиротехнических изделий осуществляется: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 xml:space="preserve">а) формирование заявителем комплекта технической документации согласно </w:t>
            </w:r>
            <w:hyperlink w:anchor="sub_1066" w:history="1">
              <w:r w:rsidRPr="004441EE">
                <w:rPr>
                  <w:rStyle w:val="a4"/>
                  <w:sz w:val="18"/>
                  <w:szCs w:val="18"/>
                </w:rPr>
                <w:t>пункту 6 статьи 6</w:t>
              </w:r>
            </w:hyperlink>
            <w:r w:rsidRPr="004441EE">
              <w:rPr>
                <w:sz w:val="18"/>
                <w:szCs w:val="18"/>
              </w:rPr>
              <w:t xml:space="preserve"> настоящего технического регламента;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б) принятие (оформление и регистрация) декларации о соответствии;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в) маркирование заявителем пиротехнических изделий знаком обращения на рынке</w:t>
            </w:r>
          </w:p>
        </w:tc>
      </w:tr>
    </w:tbl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rPr>
          <w:sz w:val="18"/>
          <w:szCs w:val="18"/>
        </w:rPr>
      </w:pPr>
      <w:bookmarkStart w:id="177" w:name="sub_444"/>
      <w:r w:rsidRPr="004441EE">
        <w:rPr>
          <w:sz w:val="18"/>
          <w:szCs w:val="18"/>
        </w:rPr>
        <w:t xml:space="preserve">* Программа испытаний согласовывается с испытательной лабораторией, отбор образцов производит испытательная </w:t>
      </w:r>
      <w:r w:rsidRPr="004441EE">
        <w:rPr>
          <w:sz w:val="18"/>
          <w:szCs w:val="18"/>
        </w:rPr>
        <w:lastRenderedPageBreak/>
        <w:t xml:space="preserve">лаборатория. Испытания и оформление их результатов проводятся в соответствии с правилами, предусмотренными </w:t>
      </w:r>
      <w:hyperlink w:anchor="sub_1500" w:history="1">
        <w:r w:rsidRPr="004441EE">
          <w:rPr>
            <w:rStyle w:val="a4"/>
            <w:sz w:val="18"/>
            <w:szCs w:val="18"/>
          </w:rPr>
          <w:t>приложением N 5</w:t>
        </w:r>
      </w:hyperlink>
      <w:r w:rsidRPr="004441EE">
        <w:rPr>
          <w:sz w:val="18"/>
          <w:szCs w:val="18"/>
        </w:rPr>
        <w:t xml:space="preserve"> к настоящему техническому регламенту.</w:t>
      </w:r>
    </w:p>
    <w:bookmarkEnd w:id="177"/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ind w:firstLine="698"/>
        <w:jc w:val="right"/>
        <w:rPr>
          <w:sz w:val="18"/>
          <w:szCs w:val="18"/>
        </w:rPr>
      </w:pPr>
      <w:bookmarkStart w:id="178" w:name="sub_1500"/>
      <w:r w:rsidRPr="004441EE">
        <w:rPr>
          <w:rStyle w:val="a3"/>
          <w:sz w:val="18"/>
          <w:szCs w:val="18"/>
        </w:rPr>
        <w:t>Приложение 5</w:t>
      </w:r>
      <w:r w:rsidRPr="004441EE">
        <w:rPr>
          <w:rStyle w:val="a3"/>
          <w:sz w:val="18"/>
          <w:szCs w:val="18"/>
        </w:rPr>
        <w:br/>
        <w:t xml:space="preserve">к </w:t>
      </w:r>
      <w:hyperlink w:anchor="sub_1000" w:history="1">
        <w:r w:rsidRPr="004441EE">
          <w:rPr>
            <w:rStyle w:val="a4"/>
            <w:sz w:val="18"/>
            <w:szCs w:val="18"/>
          </w:rPr>
          <w:t>техническому регламенту</w:t>
        </w:r>
      </w:hyperlink>
      <w:r w:rsidRPr="004441EE">
        <w:rPr>
          <w:rStyle w:val="a3"/>
          <w:sz w:val="18"/>
          <w:szCs w:val="18"/>
        </w:rPr>
        <w:br/>
        <w:t>Таможенного союза о безопасности</w:t>
      </w:r>
      <w:r w:rsidRPr="004441EE">
        <w:rPr>
          <w:rStyle w:val="a3"/>
          <w:sz w:val="18"/>
          <w:szCs w:val="18"/>
        </w:rPr>
        <w:br/>
        <w:t>пиротехнических изделий</w:t>
      </w:r>
    </w:p>
    <w:bookmarkEnd w:id="178"/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pStyle w:val="1"/>
        <w:rPr>
          <w:sz w:val="18"/>
          <w:szCs w:val="18"/>
        </w:rPr>
      </w:pPr>
      <w:r w:rsidRPr="004441EE">
        <w:rPr>
          <w:sz w:val="18"/>
          <w:szCs w:val="18"/>
        </w:rPr>
        <w:t>Правила</w:t>
      </w:r>
      <w:r w:rsidRPr="004441EE">
        <w:rPr>
          <w:sz w:val="18"/>
          <w:szCs w:val="18"/>
        </w:rPr>
        <w:br/>
        <w:t xml:space="preserve"> проведения сертификации пиротехнических изделий</w:t>
      </w:r>
    </w:p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rPr>
          <w:sz w:val="18"/>
          <w:szCs w:val="18"/>
        </w:rPr>
      </w:pPr>
      <w:bookmarkStart w:id="179" w:name="sub_5001"/>
      <w:r w:rsidRPr="004441EE">
        <w:rPr>
          <w:sz w:val="18"/>
          <w:szCs w:val="18"/>
        </w:rPr>
        <w:t>1. Сертификация пиротехнических изделий бытового и технического назначения включает:</w:t>
      </w:r>
    </w:p>
    <w:p w:rsidR="0072184D" w:rsidRPr="004441EE" w:rsidRDefault="00C32F81">
      <w:pPr>
        <w:rPr>
          <w:sz w:val="18"/>
          <w:szCs w:val="18"/>
        </w:rPr>
      </w:pPr>
      <w:bookmarkStart w:id="180" w:name="sub_5011"/>
      <w:bookmarkEnd w:id="179"/>
      <w:r w:rsidRPr="004441EE">
        <w:rPr>
          <w:sz w:val="18"/>
          <w:szCs w:val="18"/>
        </w:rPr>
        <w:t xml:space="preserve">а) подачу заявки, к которой прилагаются документы на пиротехнические изделия, в том числе технические условия, чертежи изделия и упаковки, техническое описание и инструкция по </w:t>
      </w:r>
      <w:hyperlink w:anchor="sub_1033" w:history="1">
        <w:r w:rsidRPr="004441EE">
          <w:rPr>
            <w:rStyle w:val="a4"/>
            <w:sz w:val="18"/>
            <w:szCs w:val="18"/>
          </w:rPr>
          <w:t>эксплуатации</w:t>
        </w:r>
      </w:hyperlink>
      <w:r w:rsidRPr="004441EE">
        <w:rPr>
          <w:sz w:val="18"/>
          <w:szCs w:val="18"/>
        </w:rPr>
        <w:t xml:space="preserve"> или инструкция по применению (далее - заявка), в орган по сертификации;</w:t>
      </w:r>
    </w:p>
    <w:p w:rsidR="0072184D" w:rsidRPr="004441EE" w:rsidRDefault="00C32F81">
      <w:pPr>
        <w:rPr>
          <w:sz w:val="18"/>
          <w:szCs w:val="18"/>
        </w:rPr>
      </w:pPr>
      <w:bookmarkStart w:id="181" w:name="sub_5012"/>
      <w:bookmarkEnd w:id="180"/>
      <w:r w:rsidRPr="004441EE">
        <w:rPr>
          <w:sz w:val="18"/>
          <w:szCs w:val="18"/>
        </w:rPr>
        <w:t>б) принятие решения по заявке;</w:t>
      </w:r>
    </w:p>
    <w:p w:rsidR="0072184D" w:rsidRPr="004441EE" w:rsidRDefault="00C32F81">
      <w:pPr>
        <w:rPr>
          <w:sz w:val="18"/>
          <w:szCs w:val="18"/>
        </w:rPr>
      </w:pPr>
      <w:bookmarkStart w:id="182" w:name="sub_5013"/>
      <w:bookmarkEnd w:id="181"/>
      <w:r w:rsidRPr="004441EE">
        <w:rPr>
          <w:sz w:val="18"/>
          <w:szCs w:val="18"/>
        </w:rPr>
        <w:t>в) заключение договора (соглашения) о проведении сертификационных работ;</w:t>
      </w:r>
    </w:p>
    <w:p w:rsidR="0072184D" w:rsidRPr="004441EE" w:rsidRDefault="00C32F81">
      <w:pPr>
        <w:rPr>
          <w:sz w:val="18"/>
          <w:szCs w:val="18"/>
        </w:rPr>
      </w:pPr>
      <w:bookmarkStart w:id="183" w:name="sub_5014"/>
      <w:bookmarkEnd w:id="182"/>
      <w:r w:rsidRPr="004441EE">
        <w:rPr>
          <w:sz w:val="18"/>
          <w:szCs w:val="18"/>
        </w:rPr>
        <w:t>г) отбор, идентификацию образцов и их испытания;</w:t>
      </w:r>
    </w:p>
    <w:p w:rsidR="0072184D" w:rsidRPr="004441EE" w:rsidRDefault="00C32F81">
      <w:pPr>
        <w:rPr>
          <w:sz w:val="18"/>
          <w:szCs w:val="18"/>
        </w:rPr>
      </w:pPr>
      <w:bookmarkStart w:id="184" w:name="sub_5015"/>
      <w:bookmarkEnd w:id="183"/>
      <w:proofErr w:type="spellStart"/>
      <w:r w:rsidRPr="004441EE">
        <w:rPr>
          <w:sz w:val="18"/>
          <w:szCs w:val="18"/>
        </w:rPr>
        <w:t>д</w:t>
      </w:r>
      <w:proofErr w:type="spellEnd"/>
      <w:r w:rsidRPr="004441EE">
        <w:rPr>
          <w:sz w:val="18"/>
          <w:szCs w:val="18"/>
        </w:rPr>
        <w:t>) анализ состояния производства (если предусмотрено выбранной схемой сертификации);</w:t>
      </w:r>
    </w:p>
    <w:p w:rsidR="0072184D" w:rsidRPr="004441EE" w:rsidRDefault="00C32F81">
      <w:pPr>
        <w:rPr>
          <w:sz w:val="18"/>
          <w:szCs w:val="18"/>
        </w:rPr>
      </w:pPr>
      <w:bookmarkStart w:id="185" w:name="sub_5016"/>
      <w:bookmarkEnd w:id="184"/>
      <w:r w:rsidRPr="004441EE">
        <w:rPr>
          <w:sz w:val="18"/>
          <w:szCs w:val="18"/>
        </w:rPr>
        <w:t>е) анализ полученных результатов испытаний и принятие решения о выдаче (об отказе в выдаче) сертификата соответствия;</w:t>
      </w:r>
    </w:p>
    <w:p w:rsidR="0072184D" w:rsidRPr="004441EE" w:rsidRDefault="00C32F81">
      <w:pPr>
        <w:rPr>
          <w:sz w:val="18"/>
          <w:szCs w:val="18"/>
        </w:rPr>
      </w:pPr>
      <w:bookmarkStart w:id="186" w:name="sub_5017"/>
      <w:bookmarkEnd w:id="185"/>
      <w:r w:rsidRPr="004441EE">
        <w:rPr>
          <w:sz w:val="18"/>
          <w:szCs w:val="18"/>
        </w:rPr>
        <w:t xml:space="preserve">ж) осуществление инспекционного </w:t>
      </w:r>
      <w:proofErr w:type="gramStart"/>
      <w:r w:rsidRPr="004441EE">
        <w:rPr>
          <w:sz w:val="18"/>
          <w:szCs w:val="18"/>
        </w:rPr>
        <w:t>контроля за</w:t>
      </w:r>
      <w:proofErr w:type="gramEnd"/>
      <w:r w:rsidRPr="004441EE">
        <w:rPr>
          <w:sz w:val="18"/>
          <w:szCs w:val="18"/>
        </w:rPr>
        <w:t xml:space="preserve"> сертифицированными пиротехническими изделиями (если это предусмотрено схемой сертификации).</w:t>
      </w:r>
    </w:p>
    <w:p w:rsidR="0072184D" w:rsidRPr="004441EE" w:rsidRDefault="00C32F81">
      <w:pPr>
        <w:rPr>
          <w:sz w:val="18"/>
          <w:szCs w:val="18"/>
        </w:rPr>
      </w:pPr>
      <w:bookmarkStart w:id="187" w:name="sub_5002"/>
      <w:bookmarkEnd w:id="186"/>
      <w:r w:rsidRPr="004441EE">
        <w:rPr>
          <w:sz w:val="18"/>
          <w:szCs w:val="18"/>
        </w:rPr>
        <w:t>2. Для проведения сертификационных работ заявитель представляет в выбранный орган по сертификации соответствующую заявку. При рассмотрении заявки орган по сертификации вправе запрашивать дополнительные сведения, касающиеся производства пиротехнических изделий.</w:t>
      </w:r>
    </w:p>
    <w:p w:rsidR="0072184D" w:rsidRPr="004441EE" w:rsidRDefault="00C32F81">
      <w:pPr>
        <w:rPr>
          <w:sz w:val="18"/>
          <w:szCs w:val="18"/>
        </w:rPr>
      </w:pPr>
      <w:bookmarkStart w:id="188" w:name="sub_5003"/>
      <w:bookmarkEnd w:id="187"/>
      <w:r w:rsidRPr="004441EE">
        <w:rPr>
          <w:sz w:val="18"/>
          <w:szCs w:val="18"/>
        </w:rPr>
        <w:t xml:space="preserve">3. Орган по сертификации рассматривает заявку и сообщает заявителю о своем решении в течение одного месяца </w:t>
      </w:r>
      <w:proofErr w:type="gramStart"/>
      <w:r w:rsidRPr="004441EE">
        <w:rPr>
          <w:sz w:val="18"/>
          <w:szCs w:val="18"/>
        </w:rPr>
        <w:t>с даты</w:t>
      </w:r>
      <w:proofErr w:type="gramEnd"/>
      <w:r w:rsidRPr="004441EE">
        <w:rPr>
          <w:sz w:val="18"/>
          <w:szCs w:val="18"/>
        </w:rPr>
        <w:t xml:space="preserve"> ее получения. При рассмотрении заявки орган по сертификации:</w:t>
      </w:r>
    </w:p>
    <w:p w:rsidR="0072184D" w:rsidRPr="004441EE" w:rsidRDefault="00C32F81">
      <w:pPr>
        <w:rPr>
          <w:sz w:val="18"/>
          <w:szCs w:val="18"/>
        </w:rPr>
      </w:pPr>
      <w:bookmarkStart w:id="189" w:name="sub_5031"/>
      <w:bookmarkEnd w:id="188"/>
      <w:r w:rsidRPr="004441EE">
        <w:rPr>
          <w:sz w:val="18"/>
          <w:szCs w:val="18"/>
        </w:rPr>
        <w:t>а) проводит экспертизу заявки на предмет достаточности содержащейся в ней информации, соответствия требованиям настоящего технического регламента и взаимосвязанных с ним стандартов;</w:t>
      </w:r>
    </w:p>
    <w:p w:rsidR="0072184D" w:rsidRPr="004441EE" w:rsidRDefault="00C32F81">
      <w:pPr>
        <w:rPr>
          <w:sz w:val="18"/>
          <w:szCs w:val="18"/>
        </w:rPr>
      </w:pPr>
      <w:bookmarkStart w:id="190" w:name="sub_5032"/>
      <w:bookmarkEnd w:id="189"/>
      <w:r w:rsidRPr="004441EE">
        <w:rPr>
          <w:sz w:val="18"/>
          <w:szCs w:val="18"/>
        </w:rPr>
        <w:t xml:space="preserve">б) определяет на основе анализа представленных документов все </w:t>
      </w:r>
      <w:hyperlink w:anchor="sub_1027" w:history="1">
        <w:r w:rsidRPr="004441EE">
          <w:rPr>
            <w:rStyle w:val="a4"/>
            <w:sz w:val="18"/>
            <w:szCs w:val="18"/>
          </w:rPr>
          <w:t>опасные факторы</w:t>
        </w:r>
      </w:hyperlink>
      <w:r w:rsidRPr="004441EE">
        <w:rPr>
          <w:sz w:val="18"/>
          <w:szCs w:val="18"/>
        </w:rPr>
        <w:t xml:space="preserve"> сертифицируемых пиротехнических изделий, параметры и методы их определения при сертификационных испытаниях, разрабатывает программу сертификационных испытаний и согласовывает ее с выбранной испытательной лабораторией.</w:t>
      </w:r>
    </w:p>
    <w:p w:rsidR="0072184D" w:rsidRPr="004441EE" w:rsidRDefault="00C32F81">
      <w:pPr>
        <w:rPr>
          <w:sz w:val="18"/>
          <w:szCs w:val="18"/>
        </w:rPr>
      </w:pPr>
      <w:bookmarkStart w:id="191" w:name="sub_5004"/>
      <w:bookmarkEnd w:id="190"/>
      <w:r w:rsidRPr="004441EE">
        <w:rPr>
          <w:sz w:val="18"/>
          <w:szCs w:val="18"/>
        </w:rPr>
        <w:t>4. При положительных результатах экспертизы в решении органа по сертификации указываются условия проведения последующих этапов сертификационных работ и порядок (программа) сертификационных испытаний.</w:t>
      </w:r>
    </w:p>
    <w:bookmarkEnd w:id="191"/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При отрицательных результатах экспертизы заявителю направляется решение об отказе в сертификации с аргументированным изложением причин.</w:t>
      </w:r>
    </w:p>
    <w:p w:rsidR="0072184D" w:rsidRPr="004441EE" w:rsidRDefault="00C32F81">
      <w:pPr>
        <w:rPr>
          <w:sz w:val="18"/>
          <w:szCs w:val="18"/>
        </w:rPr>
      </w:pPr>
      <w:bookmarkStart w:id="192" w:name="sub_5005"/>
      <w:r w:rsidRPr="004441EE">
        <w:rPr>
          <w:sz w:val="18"/>
          <w:szCs w:val="18"/>
        </w:rPr>
        <w:t>5. Представитель органа по сертификации осуществляет отбор образцов для сертификационных испытаний из принятой пиротехнической продукции, соответствие которой требованиям нормативной документации подтверждено документом (сертификат качества, паспорт, формуляр и другие документы).</w:t>
      </w:r>
    </w:p>
    <w:bookmarkEnd w:id="192"/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При отборе образцов производится их идентификация, а также контроль соответствия упаковки пиротехнического изделия и нанесенных на нее маркировочных обозначений, комплектности и условий хранения требованиям технической документации на изделие и материалам заявки.</w:t>
      </w:r>
    </w:p>
    <w:p w:rsidR="0072184D" w:rsidRPr="004441EE" w:rsidRDefault="00C32F81">
      <w:pPr>
        <w:rPr>
          <w:sz w:val="18"/>
          <w:szCs w:val="18"/>
        </w:rPr>
      </w:pPr>
      <w:bookmarkStart w:id="193" w:name="sub_5006"/>
      <w:r w:rsidRPr="004441EE">
        <w:rPr>
          <w:sz w:val="18"/>
          <w:szCs w:val="18"/>
        </w:rPr>
        <w:t>6. Рекомендуемое количество отбираемых для испытаний образцов составляет 12 единиц, но не менее 2 минимальных потребительских упаковок (при наличии таковой). Заявитель упаковывает отобранные образцы в тару способом, обеспечивающим сохранность их свой</w:t>
      </w:r>
      <w:proofErr w:type="gramStart"/>
      <w:r w:rsidRPr="004441EE">
        <w:rPr>
          <w:sz w:val="18"/>
          <w:szCs w:val="18"/>
        </w:rPr>
        <w:t>ств в пр</w:t>
      </w:r>
      <w:proofErr w:type="gramEnd"/>
      <w:r w:rsidRPr="004441EE">
        <w:rPr>
          <w:sz w:val="18"/>
          <w:szCs w:val="18"/>
        </w:rPr>
        <w:t>оцессе доставки, подготовки и проведения сертификационных испытаний, а также их идентификацию. Упаковки с отобранными образцами пломбируют представитель органа по сертификации и заявитель. При наличии программы сертификационных испытаний отбор и упаковку образцов производят в соответствии с ее требованиями.</w:t>
      </w:r>
    </w:p>
    <w:p w:rsidR="0072184D" w:rsidRPr="004441EE" w:rsidRDefault="00C32F81">
      <w:pPr>
        <w:rPr>
          <w:sz w:val="18"/>
          <w:szCs w:val="18"/>
        </w:rPr>
      </w:pPr>
      <w:bookmarkStart w:id="194" w:name="sub_5007"/>
      <w:bookmarkEnd w:id="193"/>
      <w:r w:rsidRPr="004441EE">
        <w:rPr>
          <w:sz w:val="18"/>
          <w:szCs w:val="18"/>
        </w:rPr>
        <w:t xml:space="preserve">7. Идентификация образцов для сертификационных испытаний производится в соответствии с </w:t>
      </w:r>
      <w:hyperlink w:anchor="sub_1067" w:history="1">
        <w:r w:rsidRPr="004441EE">
          <w:rPr>
            <w:rStyle w:val="a4"/>
            <w:sz w:val="18"/>
            <w:szCs w:val="18"/>
          </w:rPr>
          <w:t>пунктом 7 статьи 6</w:t>
        </w:r>
      </w:hyperlink>
      <w:r w:rsidRPr="004441EE">
        <w:rPr>
          <w:sz w:val="18"/>
          <w:szCs w:val="18"/>
        </w:rPr>
        <w:t xml:space="preserve"> настоящего технического регламента. Результаты отбора образцов для сертификационных испытаний оформляются актом отбора по форме, установленной органом по сертификации.</w:t>
      </w:r>
    </w:p>
    <w:p w:rsidR="0072184D" w:rsidRPr="004441EE" w:rsidRDefault="00C32F81">
      <w:pPr>
        <w:rPr>
          <w:sz w:val="18"/>
          <w:szCs w:val="18"/>
        </w:rPr>
      </w:pPr>
      <w:bookmarkStart w:id="195" w:name="sub_5008"/>
      <w:bookmarkEnd w:id="194"/>
      <w:r w:rsidRPr="004441EE">
        <w:rPr>
          <w:sz w:val="18"/>
          <w:szCs w:val="18"/>
        </w:rPr>
        <w:t>8. Сертификационные испытания проводятся в аккредитованной испытательной лаборатории в соответствии с программой сертификационных испытаний. В случае аккредитации испытательной лаборатории только на техническую компетентность сертификационные испытания проводятся с обязательным участием представителя органа по сертификации. Протокол испытаний подписывается руководителем испытательной лаборатории и представителем органа по сертификации.</w:t>
      </w:r>
    </w:p>
    <w:p w:rsidR="0072184D" w:rsidRPr="004441EE" w:rsidRDefault="00C32F81">
      <w:pPr>
        <w:rPr>
          <w:sz w:val="18"/>
          <w:szCs w:val="18"/>
        </w:rPr>
      </w:pPr>
      <w:bookmarkStart w:id="196" w:name="sub_5009"/>
      <w:bookmarkEnd w:id="195"/>
      <w:r w:rsidRPr="004441EE">
        <w:rPr>
          <w:sz w:val="18"/>
          <w:szCs w:val="18"/>
        </w:rPr>
        <w:t>9. Результаты сертификационных испытаний оформляются протоколом испытаний и направляются в орган по сертификации. В протоколе сертификационных испытаний указываются:</w:t>
      </w:r>
    </w:p>
    <w:p w:rsidR="0072184D" w:rsidRPr="004441EE" w:rsidRDefault="00C32F81">
      <w:pPr>
        <w:rPr>
          <w:sz w:val="18"/>
          <w:szCs w:val="18"/>
        </w:rPr>
      </w:pPr>
      <w:bookmarkStart w:id="197" w:name="sub_5091"/>
      <w:bookmarkEnd w:id="196"/>
      <w:r w:rsidRPr="004441EE">
        <w:rPr>
          <w:sz w:val="18"/>
          <w:szCs w:val="18"/>
        </w:rPr>
        <w:t>а) наименование пиротехнического изделия;</w:t>
      </w:r>
    </w:p>
    <w:p w:rsidR="0072184D" w:rsidRPr="004441EE" w:rsidRDefault="00C32F81">
      <w:pPr>
        <w:rPr>
          <w:sz w:val="18"/>
          <w:szCs w:val="18"/>
        </w:rPr>
      </w:pPr>
      <w:bookmarkStart w:id="198" w:name="sub_5092"/>
      <w:bookmarkEnd w:id="197"/>
      <w:r w:rsidRPr="004441EE">
        <w:rPr>
          <w:sz w:val="18"/>
          <w:szCs w:val="18"/>
        </w:rPr>
        <w:t>б) виды проведенных испытаний с указанием номера пункта программы сертификационных испытаний и результаты испытаний;</w:t>
      </w:r>
    </w:p>
    <w:p w:rsidR="0072184D" w:rsidRPr="004441EE" w:rsidRDefault="00C32F81">
      <w:pPr>
        <w:rPr>
          <w:sz w:val="18"/>
          <w:szCs w:val="18"/>
        </w:rPr>
      </w:pPr>
      <w:bookmarkStart w:id="199" w:name="sub_5093"/>
      <w:bookmarkEnd w:id="198"/>
      <w:r w:rsidRPr="004441EE">
        <w:rPr>
          <w:sz w:val="18"/>
          <w:szCs w:val="18"/>
        </w:rPr>
        <w:t>в) фактический режим испытаний;</w:t>
      </w:r>
    </w:p>
    <w:p w:rsidR="0072184D" w:rsidRPr="004441EE" w:rsidRDefault="00C32F81">
      <w:pPr>
        <w:rPr>
          <w:sz w:val="18"/>
          <w:szCs w:val="18"/>
        </w:rPr>
      </w:pPr>
      <w:bookmarkStart w:id="200" w:name="sub_5094"/>
      <w:bookmarkEnd w:id="199"/>
      <w:r w:rsidRPr="004441EE">
        <w:rPr>
          <w:sz w:val="18"/>
          <w:szCs w:val="18"/>
        </w:rPr>
        <w:t>г) условия проведения испытаний;</w:t>
      </w:r>
    </w:p>
    <w:p w:rsidR="0072184D" w:rsidRPr="004441EE" w:rsidRDefault="00C32F81">
      <w:pPr>
        <w:rPr>
          <w:sz w:val="18"/>
          <w:szCs w:val="18"/>
        </w:rPr>
      </w:pPr>
      <w:bookmarkStart w:id="201" w:name="sub_5095"/>
      <w:bookmarkEnd w:id="200"/>
      <w:proofErr w:type="spellStart"/>
      <w:r w:rsidRPr="004441EE">
        <w:rPr>
          <w:sz w:val="18"/>
          <w:szCs w:val="18"/>
        </w:rPr>
        <w:t>д</w:t>
      </w:r>
      <w:proofErr w:type="spellEnd"/>
      <w:r w:rsidRPr="004441EE">
        <w:rPr>
          <w:sz w:val="18"/>
          <w:szCs w:val="18"/>
        </w:rPr>
        <w:t>) данные по использованному оборудованию и приборам.</w:t>
      </w:r>
    </w:p>
    <w:p w:rsidR="0072184D" w:rsidRPr="004441EE" w:rsidRDefault="00C32F81">
      <w:pPr>
        <w:rPr>
          <w:sz w:val="18"/>
          <w:szCs w:val="18"/>
        </w:rPr>
      </w:pPr>
      <w:bookmarkStart w:id="202" w:name="sub_5010"/>
      <w:bookmarkEnd w:id="201"/>
      <w:r w:rsidRPr="004441EE">
        <w:rPr>
          <w:sz w:val="18"/>
          <w:szCs w:val="18"/>
        </w:rPr>
        <w:t>10. Протокол сертификационных испытаний подписывается руководителем испытательной лаборатории.</w:t>
      </w:r>
    </w:p>
    <w:p w:rsidR="0072184D" w:rsidRPr="004441EE" w:rsidRDefault="00C32F81">
      <w:pPr>
        <w:rPr>
          <w:sz w:val="18"/>
          <w:szCs w:val="18"/>
        </w:rPr>
      </w:pPr>
      <w:bookmarkStart w:id="203" w:name="sub_50011"/>
      <w:bookmarkEnd w:id="202"/>
      <w:r w:rsidRPr="004441EE">
        <w:rPr>
          <w:sz w:val="18"/>
          <w:szCs w:val="18"/>
        </w:rPr>
        <w:t>11. Орган по сертификации проводит анализ результатов сертификационных испытаний и материалов проверок, предусмотренных выбранной схемой сертификации, и принимает решение о выдаче сертификата соответствия или об отказе в его выдаче.</w:t>
      </w:r>
    </w:p>
    <w:bookmarkEnd w:id="203"/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В случае положительного решения орган по сертификации оформляет сертификат соответствия по установленной форме, производит его регистрацию в едином реестре сертификатов соответствия и выдает его заявителю.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В случае принятия отрицательного решения заявителю направляется решение об отказе в выдаче сертификата соответствия в течение 10 дней.</w:t>
      </w:r>
    </w:p>
    <w:p w:rsidR="0072184D" w:rsidRPr="004441EE" w:rsidRDefault="00C32F81">
      <w:pPr>
        <w:rPr>
          <w:sz w:val="18"/>
          <w:szCs w:val="18"/>
        </w:rPr>
      </w:pPr>
      <w:bookmarkStart w:id="204" w:name="sub_50012"/>
      <w:r w:rsidRPr="004441EE">
        <w:rPr>
          <w:sz w:val="18"/>
          <w:szCs w:val="18"/>
        </w:rPr>
        <w:t>12. В случае если сертифицируемое пиротехническое изделие имеет несколько вариантов исполнения, в сертификате соответствия перечисляются только сертифицируемые варианты. При этом могут использоваться приложения к сертификату соответствия установленной формы.</w:t>
      </w:r>
    </w:p>
    <w:bookmarkEnd w:id="204"/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В сертификате соответствия орган по сертификации указывает класс опасности пиротехнического изделия.</w:t>
      </w:r>
    </w:p>
    <w:p w:rsidR="0072184D" w:rsidRPr="004441EE" w:rsidRDefault="00C32F81">
      <w:pPr>
        <w:rPr>
          <w:sz w:val="18"/>
          <w:szCs w:val="18"/>
        </w:rPr>
      </w:pPr>
      <w:bookmarkStart w:id="205" w:name="sub_50013"/>
      <w:r w:rsidRPr="004441EE">
        <w:rPr>
          <w:sz w:val="18"/>
          <w:szCs w:val="18"/>
        </w:rPr>
        <w:t>13. Пиротехнические изделия, прошедшие сертификацию, маркируется знаком обращения на рынке.</w:t>
      </w:r>
    </w:p>
    <w:p w:rsidR="0072184D" w:rsidRPr="004441EE" w:rsidRDefault="00C32F81">
      <w:pPr>
        <w:rPr>
          <w:sz w:val="18"/>
          <w:szCs w:val="18"/>
        </w:rPr>
      </w:pPr>
      <w:bookmarkStart w:id="206" w:name="sub_50014"/>
      <w:bookmarkEnd w:id="205"/>
      <w:r w:rsidRPr="004441EE">
        <w:rPr>
          <w:sz w:val="18"/>
          <w:szCs w:val="18"/>
        </w:rPr>
        <w:lastRenderedPageBreak/>
        <w:t xml:space="preserve">14. Инспекционный </w:t>
      </w:r>
      <w:proofErr w:type="gramStart"/>
      <w:r w:rsidRPr="004441EE">
        <w:rPr>
          <w:sz w:val="18"/>
          <w:szCs w:val="18"/>
        </w:rPr>
        <w:t>контроль за</w:t>
      </w:r>
      <w:proofErr w:type="gramEnd"/>
      <w:r w:rsidRPr="004441EE">
        <w:rPr>
          <w:sz w:val="18"/>
          <w:szCs w:val="18"/>
        </w:rPr>
        <w:t xml:space="preserve"> сертифицируемыми пиротехническими изделиями (если это предусмотрено схемой сертификации) проводится в течение всего срока действия сертификата соответствия в форме плановых и внеплановых проверок, включающих:</w:t>
      </w:r>
    </w:p>
    <w:p w:rsidR="0072184D" w:rsidRPr="004441EE" w:rsidRDefault="00C32F81">
      <w:pPr>
        <w:rPr>
          <w:sz w:val="18"/>
          <w:szCs w:val="18"/>
        </w:rPr>
      </w:pPr>
      <w:bookmarkStart w:id="207" w:name="sub_50141"/>
      <w:bookmarkEnd w:id="206"/>
      <w:r w:rsidRPr="004441EE">
        <w:rPr>
          <w:sz w:val="18"/>
          <w:szCs w:val="18"/>
        </w:rPr>
        <w:t>а) проверку выполнения требований настоящего технического регламента;</w:t>
      </w:r>
    </w:p>
    <w:p w:rsidR="0072184D" w:rsidRPr="004441EE" w:rsidRDefault="00C32F81">
      <w:pPr>
        <w:rPr>
          <w:sz w:val="18"/>
          <w:szCs w:val="18"/>
        </w:rPr>
      </w:pPr>
      <w:bookmarkStart w:id="208" w:name="sub_50142"/>
      <w:bookmarkEnd w:id="207"/>
      <w:r w:rsidRPr="004441EE">
        <w:rPr>
          <w:sz w:val="18"/>
          <w:szCs w:val="18"/>
        </w:rPr>
        <w:t>б) анализ внесенных в нормативную документацию на пиротехнические изделия изменений и оценку их влияния на безопасность пиротехнических изделий;</w:t>
      </w:r>
    </w:p>
    <w:p w:rsidR="0072184D" w:rsidRPr="004441EE" w:rsidRDefault="00C32F81">
      <w:pPr>
        <w:rPr>
          <w:sz w:val="18"/>
          <w:szCs w:val="18"/>
        </w:rPr>
      </w:pPr>
      <w:bookmarkStart w:id="209" w:name="sub_50143"/>
      <w:bookmarkEnd w:id="208"/>
      <w:r w:rsidRPr="004441EE">
        <w:rPr>
          <w:sz w:val="18"/>
          <w:szCs w:val="18"/>
        </w:rPr>
        <w:t>в) проведение выборочного контроля соответствия готовых пиротехнических изделий, принятых и подготовленных к отгрузке потребителям, требованиям нормативной документации;</w:t>
      </w:r>
    </w:p>
    <w:p w:rsidR="0072184D" w:rsidRPr="004441EE" w:rsidRDefault="00C32F81">
      <w:pPr>
        <w:rPr>
          <w:sz w:val="18"/>
          <w:szCs w:val="18"/>
        </w:rPr>
      </w:pPr>
      <w:bookmarkStart w:id="210" w:name="sub_50144"/>
      <w:bookmarkEnd w:id="209"/>
      <w:r w:rsidRPr="004441EE">
        <w:rPr>
          <w:sz w:val="18"/>
          <w:szCs w:val="18"/>
        </w:rPr>
        <w:t>г) проверку протоколов испытаний за весь период действия сертификата;</w:t>
      </w:r>
    </w:p>
    <w:p w:rsidR="0072184D" w:rsidRPr="004441EE" w:rsidRDefault="00C32F81">
      <w:pPr>
        <w:rPr>
          <w:sz w:val="18"/>
          <w:szCs w:val="18"/>
        </w:rPr>
      </w:pPr>
      <w:bookmarkStart w:id="211" w:name="sub_50145"/>
      <w:bookmarkEnd w:id="210"/>
      <w:proofErr w:type="spellStart"/>
      <w:r w:rsidRPr="004441EE">
        <w:rPr>
          <w:sz w:val="18"/>
          <w:szCs w:val="18"/>
        </w:rPr>
        <w:t>д</w:t>
      </w:r>
      <w:proofErr w:type="spellEnd"/>
      <w:r w:rsidRPr="004441EE">
        <w:rPr>
          <w:sz w:val="18"/>
          <w:szCs w:val="18"/>
        </w:rPr>
        <w:t>) проверку наличия испытательного оборудования и средств измерений для проведения испытаний пиротехнических изделий в соответствии с техническими условиями;</w:t>
      </w:r>
    </w:p>
    <w:p w:rsidR="0072184D" w:rsidRPr="004441EE" w:rsidRDefault="00C32F81">
      <w:pPr>
        <w:rPr>
          <w:sz w:val="18"/>
          <w:szCs w:val="18"/>
        </w:rPr>
      </w:pPr>
      <w:bookmarkStart w:id="212" w:name="sub_50146"/>
      <w:bookmarkEnd w:id="211"/>
      <w:r w:rsidRPr="004441EE">
        <w:rPr>
          <w:sz w:val="18"/>
          <w:szCs w:val="18"/>
        </w:rPr>
        <w:t>е) проверку своевременности проведения поверок оборудования и средств измерения;</w:t>
      </w:r>
    </w:p>
    <w:p w:rsidR="0072184D" w:rsidRPr="004441EE" w:rsidRDefault="00C32F81">
      <w:pPr>
        <w:rPr>
          <w:sz w:val="18"/>
          <w:szCs w:val="18"/>
        </w:rPr>
      </w:pPr>
      <w:bookmarkStart w:id="213" w:name="sub_50147"/>
      <w:bookmarkEnd w:id="212"/>
      <w:r w:rsidRPr="004441EE">
        <w:rPr>
          <w:sz w:val="18"/>
          <w:szCs w:val="18"/>
        </w:rPr>
        <w:t>ж) проверку системы проведения изготовителем (продавцом) анализа рекламаций и претензий потребителей, а также принимаемые меры по исключению причин дефектов;</w:t>
      </w:r>
    </w:p>
    <w:p w:rsidR="0072184D" w:rsidRPr="004441EE" w:rsidRDefault="00C32F81">
      <w:pPr>
        <w:rPr>
          <w:sz w:val="18"/>
          <w:szCs w:val="18"/>
        </w:rPr>
      </w:pPr>
      <w:bookmarkStart w:id="214" w:name="sub_50148"/>
      <w:bookmarkEnd w:id="213"/>
      <w:proofErr w:type="spellStart"/>
      <w:r w:rsidRPr="004441EE">
        <w:rPr>
          <w:sz w:val="18"/>
          <w:szCs w:val="18"/>
        </w:rPr>
        <w:t>з</w:t>
      </w:r>
      <w:proofErr w:type="spellEnd"/>
      <w:r w:rsidRPr="004441EE">
        <w:rPr>
          <w:sz w:val="18"/>
          <w:szCs w:val="18"/>
        </w:rPr>
        <w:t>) анализ состояния производства (если это предусмотрено схемой сертификации);</w:t>
      </w:r>
    </w:p>
    <w:p w:rsidR="0072184D" w:rsidRPr="004441EE" w:rsidRDefault="00C32F81">
      <w:pPr>
        <w:rPr>
          <w:sz w:val="18"/>
          <w:szCs w:val="18"/>
        </w:rPr>
      </w:pPr>
      <w:bookmarkStart w:id="215" w:name="sub_50149"/>
      <w:bookmarkEnd w:id="214"/>
      <w:r w:rsidRPr="004441EE">
        <w:rPr>
          <w:sz w:val="18"/>
          <w:szCs w:val="18"/>
        </w:rPr>
        <w:t>и) проведение испытаний образцов пиротехнических изделий.</w:t>
      </w:r>
    </w:p>
    <w:p w:rsidR="0072184D" w:rsidRPr="004441EE" w:rsidRDefault="00C32F81">
      <w:pPr>
        <w:rPr>
          <w:sz w:val="18"/>
          <w:szCs w:val="18"/>
        </w:rPr>
      </w:pPr>
      <w:bookmarkStart w:id="216" w:name="sub_50015"/>
      <w:bookmarkEnd w:id="215"/>
      <w:r w:rsidRPr="004441EE">
        <w:rPr>
          <w:sz w:val="18"/>
          <w:szCs w:val="18"/>
        </w:rPr>
        <w:t>15. Инспекционный контроль осуществляется представителем органа по сертификации, выдавшего сертификат соответствия.</w:t>
      </w:r>
    </w:p>
    <w:bookmarkEnd w:id="216"/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Отбор, идентификация, испытания образцов и анализ состояния производства при инспекционном контроле проводятся в том же порядке, что и при первичных сертификационных испытаниях.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По результатам инспекционного контроля оформляется заключение органа по сертификации с указанием оценки результатов испытаний образцов и предложений по выявленным недостаткам, которое направляется заявителю.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При неудовлетворительных результатах контроля орган по сертификации оформляет решение о приостановлении (прекращении) действия сертификата соответствия.</w:t>
      </w: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Уклонение держателя сертификата соответствия от проведения инспекционного контроля служит основанием для приостановки действия сертификата.</w:t>
      </w:r>
    </w:p>
    <w:p w:rsidR="0072184D" w:rsidRPr="004441EE" w:rsidRDefault="00C32F81">
      <w:pPr>
        <w:rPr>
          <w:sz w:val="18"/>
          <w:szCs w:val="18"/>
        </w:rPr>
      </w:pPr>
      <w:bookmarkStart w:id="217" w:name="sub_50016"/>
      <w:r w:rsidRPr="004441EE">
        <w:rPr>
          <w:sz w:val="18"/>
          <w:szCs w:val="18"/>
        </w:rPr>
        <w:t>16. Анализ состояния производства производится (если это предусмотрено схемой сертификации) представителем органа по сертификации.</w:t>
      </w:r>
    </w:p>
    <w:bookmarkEnd w:id="217"/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Заявитель для выполнения данного вида работ назначает полномочного представителя (консультанта).</w:t>
      </w:r>
    </w:p>
    <w:p w:rsidR="0072184D" w:rsidRPr="004441EE" w:rsidRDefault="00C32F81">
      <w:pPr>
        <w:rPr>
          <w:sz w:val="18"/>
          <w:szCs w:val="18"/>
        </w:rPr>
      </w:pPr>
      <w:bookmarkStart w:id="218" w:name="sub_50017"/>
      <w:r w:rsidRPr="004441EE">
        <w:rPr>
          <w:sz w:val="18"/>
          <w:szCs w:val="18"/>
        </w:rPr>
        <w:t>17. Порядок проведения работ по анализу состояния производства включает проверки и оформление заключения по их результатам. В ходе проведения проверки производится контроль:</w:t>
      </w:r>
    </w:p>
    <w:p w:rsidR="0072184D" w:rsidRPr="004441EE" w:rsidRDefault="00C32F81">
      <w:pPr>
        <w:rPr>
          <w:sz w:val="18"/>
          <w:szCs w:val="18"/>
        </w:rPr>
      </w:pPr>
      <w:bookmarkStart w:id="219" w:name="sub_500171"/>
      <w:bookmarkEnd w:id="218"/>
      <w:r w:rsidRPr="004441EE">
        <w:rPr>
          <w:sz w:val="18"/>
          <w:szCs w:val="18"/>
        </w:rPr>
        <w:t>а) наличия лицензии на право производства сертифицируемых пиротехнических изделий;</w:t>
      </w:r>
    </w:p>
    <w:p w:rsidR="0072184D" w:rsidRPr="004441EE" w:rsidRDefault="00C32F81">
      <w:pPr>
        <w:rPr>
          <w:sz w:val="18"/>
          <w:szCs w:val="18"/>
        </w:rPr>
      </w:pPr>
      <w:bookmarkStart w:id="220" w:name="sub_500172"/>
      <w:bookmarkEnd w:id="219"/>
      <w:r w:rsidRPr="004441EE">
        <w:rPr>
          <w:sz w:val="18"/>
          <w:szCs w:val="18"/>
        </w:rPr>
        <w:t>б) наличия нормативной документации на сертифицируемые пиротехнические изделия и их производство;</w:t>
      </w:r>
    </w:p>
    <w:p w:rsidR="0072184D" w:rsidRPr="004441EE" w:rsidRDefault="00C32F81">
      <w:pPr>
        <w:rPr>
          <w:sz w:val="18"/>
          <w:szCs w:val="18"/>
        </w:rPr>
      </w:pPr>
      <w:bookmarkStart w:id="221" w:name="sub_500173"/>
      <w:bookmarkEnd w:id="220"/>
      <w:r w:rsidRPr="004441EE">
        <w:rPr>
          <w:sz w:val="18"/>
          <w:szCs w:val="18"/>
        </w:rPr>
        <w:t>в) соответствия требований, изложенных в нормативной документации на сертифицируемые пиротехнические изделия, требованиям настоящего технического регламента;</w:t>
      </w:r>
    </w:p>
    <w:p w:rsidR="0072184D" w:rsidRPr="004441EE" w:rsidRDefault="00C32F81">
      <w:pPr>
        <w:rPr>
          <w:sz w:val="18"/>
          <w:szCs w:val="18"/>
        </w:rPr>
      </w:pPr>
      <w:bookmarkStart w:id="222" w:name="sub_500174"/>
      <w:bookmarkEnd w:id="221"/>
      <w:r w:rsidRPr="004441EE">
        <w:rPr>
          <w:sz w:val="18"/>
          <w:szCs w:val="18"/>
        </w:rPr>
        <w:t>г) достоверности и качества проведения операций контроля (испытаний) при производстве пиротехнических изделий;</w:t>
      </w:r>
    </w:p>
    <w:p w:rsidR="0072184D" w:rsidRPr="004441EE" w:rsidRDefault="00C32F81">
      <w:pPr>
        <w:rPr>
          <w:sz w:val="18"/>
          <w:szCs w:val="18"/>
        </w:rPr>
      </w:pPr>
      <w:bookmarkStart w:id="223" w:name="sub_500175"/>
      <w:bookmarkEnd w:id="222"/>
      <w:proofErr w:type="spellStart"/>
      <w:r w:rsidRPr="004441EE">
        <w:rPr>
          <w:sz w:val="18"/>
          <w:szCs w:val="18"/>
        </w:rPr>
        <w:t>д</w:t>
      </w:r>
      <w:proofErr w:type="spellEnd"/>
      <w:r w:rsidRPr="004441EE">
        <w:rPr>
          <w:sz w:val="18"/>
          <w:szCs w:val="18"/>
        </w:rPr>
        <w:t>) наличия распределения ответственности персонала за обеспечение качества сертифицируемых пиротехнических изделий;</w:t>
      </w:r>
    </w:p>
    <w:p w:rsidR="0072184D" w:rsidRPr="004441EE" w:rsidRDefault="00C32F81">
      <w:pPr>
        <w:rPr>
          <w:sz w:val="18"/>
          <w:szCs w:val="18"/>
        </w:rPr>
      </w:pPr>
      <w:bookmarkStart w:id="224" w:name="sub_500176"/>
      <w:bookmarkEnd w:id="223"/>
      <w:r w:rsidRPr="004441EE">
        <w:rPr>
          <w:sz w:val="18"/>
          <w:szCs w:val="18"/>
        </w:rPr>
        <w:t>е) стабильности соответствия изготавливаемых пиротехнических изделий требованиям нормативных документов.</w:t>
      </w:r>
    </w:p>
    <w:p w:rsidR="0072184D" w:rsidRPr="004441EE" w:rsidRDefault="00C32F81">
      <w:pPr>
        <w:rPr>
          <w:sz w:val="18"/>
          <w:szCs w:val="18"/>
        </w:rPr>
      </w:pPr>
      <w:bookmarkStart w:id="225" w:name="sub_50018"/>
      <w:bookmarkEnd w:id="224"/>
      <w:r w:rsidRPr="004441EE">
        <w:rPr>
          <w:sz w:val="18"/>
          <w:szCs w:val="18"/>
        </w:rPr>
        <w:t>18. Результаты анализа производства оформляются в виде заключения при удовлетворительном состоянии производства или в виде решения о приостановке работ по сертификации до устранения выявленных несоответствий либо об отказе в выдаче сертификата соответствия.</w:t>
      </w:r>
    </w:p>
    <w:bookmarkEnd w:id="225"/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ind w:firstLine="698"/>
        <w:jc w:val="right"/>
        <w:rPr>
          <w:sz w:val="18"/>
          <w:szCs w:val="18"/>
        </w:rPr>
      </w:pPr>
      <w:bookmarkStart w:id="226" w:name="sub_1600"/>
      <w:r w:rsidRPr="004441EE">
        <w:rPr>
          <w:rStyle w:val="a3"/>
          <w:sz w:val="18"/>
          <w:szCs w:val="18"/>
        </w:rPr>
        <w:t>Приложение 6</w:t>
      </w:r>
      <w:r w:rsidRPr="004441EE">
        <w:rPr>
          <w:rStyle w:val="a3"/>
          <w:sz w:val="18"/>
          <w:szCs w:val="18"/>
        </w:rPr>
        <w:br/>
        <w:t xml:space="preserve">к </w:t>
      </w:r>
      <w:hyperlink w:anchor="sub_1000" w:history="1">
        <w:r w:rsidRPr="004441EE">
          <w:rPr>
            <w:rStyle w:val="a4"/>
            <w:sz w:val="18"/>
            <w:szCs w:val="18"/>
          </w:rPr>
          <w:t>техническому регламенту</w:t>
        </w:r>
      </w:hyperlink>
      <w:r w:rsidRPr="004441EE">
        <w:rPr>
          <w:rStyle w:val="a3"/>
          <w:sz w:val="18"/>
          <w:szCs w:val="18"/>
        </w:rPr>
        <w:br/>
        <w:t>Таможенного союза о безопасности</w:t>
      </w:r>
      <w:r w:rsidRPr="004441EE">
        <w:rPr>
          <w:rStyle w:val="a3"/>
          <w:sz w:val="18"/>
          <w:szCs w:val="18"/>
        </w:rPr>
        <w:br/>
        <w:t>пиротехнических изделий</w:t>
      </w:r>
    </w:p>
    <w:bookmarkEnd w:id="226"/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pStyle w:val="1"/>
        <w:rPr>
          <w:sz w:val="18"/>
          <w:szCs w:val="18"/>
        </w:rPr>
      </w:pPr>
      <w:r w:rsidRPr="004441EE">
        <w:rPr>
          <w:sz w:val="18"/>
          <w:szCs w:val="18"/>
        </w:rPr>
        <w:t>Схемы</w:t>
      </w:r>
      <w:r w:rsidRPr="004441EE">
        <w:rPr>
          <w:sz w:val="18"/>
          <w:szCs w:val="18"/>
        </w:rPr>
        <w:br/>
        <w:t xml:space="preserve"> сертификации пиротехнических изделий</w:t>
      </w:r>
    </w:p>
    <w:p w:rsidR="0072184D" w:rsidRPr="004441EE" w:rsidRDefault="0072184D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8"/>
        <w:gridCol w:w="9196"/>
      </w:tblGrid>
      <w:tr w:rsidR="0072184D" w:rsidRPr="004441EE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Схема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Содержание схемы</w:t>
            </w:r>
          </w:p>
        </w:tc>
      </w:tr>
      <w:tr w:rsidR="0072184D" w:rsidRPr="004441EE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bookmarkStart w:id="227" w:name="sub_1601"/>
            <w:r w:rsidRPr="004441EE">
              <w:rPr>
                <w:sz w:val="18"/>
                <w:szCs w:val="18"/>
              </w:rPr>
              <w:t>1с</w:t>
            </w:r>
            <w:bookmarkEnd w:id="227"/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при сертификации серийно выпускаемых на таможенной территории Таможенного союза пиротехнических изделий, выпуск которых осуществляется постоянно в течение не менее одного года, осуществляются: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 xml:space="preserve">а) подача заявителем в орган по сертификации заявки на проведение сертификации и комплекта технической документации согласно </w:t>
            </w:r>
            <w:hyperlink w:anchor="sub_1066" w:history="1">
              <w:r w:rsidRPr="004441EE">
                <w:rPr>
                  <w:rStyle w:val="a4"/>
                  <w:sz w:val="18"/>
                  <w:szCs w:val="18"/>
                </w:rPr>
                <w:t>пункту 6 статьи 6</w:t>
              </w:r>
            </w:hyperlink>
            <w:r w:rsidRPr="004441EE">
              <w:rPr>
                <w:sz w:val="18"/>
                <w:szCs w:val="18"/>
              </w:rPr>
              <w:t xml:space="preserve"> настоящего технического регламента;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б) экспертиза представленной документации органом по сертификации, рассмотрение заявки и принятие по ней решения;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в) идентификация и отбор пиротехнических изделий для проведения сертификационных испытаний;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г) проведение аккредитованной испытательной лабораторией испытаний отобранных образцов;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proofErr w:type="spellStart"/>
            <w:r w:rsidRPr="004441EE">
              <w:rPr>
                <w:sz w:val="18"/>
                <w:szCs w:val="18"/>
              </w:rPr>
              <w:t>д</w:t>
            </w:r>
            <w:proofErr w:type="spellEnd"/>
            <w:r w:rsidRPr="004441EE">
              <w:rPr>
                <w:sz w:val="18"/>
                <w:szCs w:val="18"/>
              </w:rPr>
              <w:t>) анализ результатов испытаний и выдача (решение об отказе в выдаче) заявителю сертификата соответствия</w:t>
            </w:r>
          </w:p>
        </w:tc>
      </w:tr>
      <w:tr w:rsidR="0072184D" w:rsidRPr="004441EE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bookmarkStart w:id="228" w:name="sub_1602"/>
            <w:r w:rsidRPr="004441EE">
              <w:rPr>
                <w:sz w:val="18"/>
                <w:szCs w:val="18"/>
              </w:rPr>
              <w:t>2с</w:t>
            </w:r>
            <w:bookmarkEnd w:id="228"/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при сертификации серийно выпускаемых на таможенной территории Таможенного союза пиротехнических изделий, выпуск которых осуществляется в течение менее одного года отдельными партиями, осуществляются: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а) подача заявителем в орган по сертификации заявки на проведение сертификации и комплекта технической документации согласно пункту 6 статьи 6 настоящего технического регламента;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б) экспертиза представленной документации органом по сертификации, рассмотрение заявки и принятие по ней решения;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в) идентификация и отбор пиротехнических изделий для проведения сертификационных испытаний;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г) проведение аккредитованной испытательной лабораторией испытаний отобранных образцов;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proofErr w:type="spellStart"/>
            <w:r w:rsidRPr="004441EE">
              <w:rPr>
                <w:sz w:val="18"/>
                <w:szCs w:val="18"/>
              </w:rPr>
              <w:t>д</w:t>
            </w:r>
            <w:proofErr w:type="spellEnd"/>
            <w:r w:rsidRPr="004441EE">
              <w:rPr>
                <w:sz w:val="18"/>
                <w:szCs w:val="18"/>
              </w:rPr>
              <w:t>) проведение органом по сертификации анализа состояния производства;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е) обобщение результатов испытаний и анализа состояния производства и выдача (решение об отказе в выдаче) заявителю сертификата соответствия</w:t>
            </w:r>
          </w:p>
        </w:tc>
      </w:tr>
      <w:tr w:rsidR="0072184D" w:rsidRPr="004441EE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bookmarkStart w:id="229" w:name="sub_1603"/>
            <w:r w:rsidRPr="004441EE">
              <w:rPr>
                <w:sz w:val="18"/>
                <w:szCs w:val="18"/>
              </w:rPr>
              <w:t>3с</w:t>
            </w:r>
            <w:bookmarkEnd w:id="229"/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при сертификации новых вариантов серийно выпускаемых на таможенной территории Таможенного союза пиротехнических изделий осуществляются: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lastRenderedPageBreak/>
              <w:t>а) подача заявителем в орган по сертификации заявки на проведение сертификации и комплекта технической документации согласно пункту 6 статьи 6 настоящего технического регламента;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б) экспертиза представленной документации органом по сертификации, рассмотрение заявки и принятие по ней решения;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в) идентификация и отбор пиротехнических изделий для проведения сертификационных испытаний;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г) проведение аккредитованной испытательной лабораторией испытаний отобранных образцов;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proofErr w:type="spellStart"/>
            <w:r w:rsidRPr="004441EE">
              <w:rPr>
                <w:sz w:val="18"/>
                <w:szCs w:val="18"/>
              </w:rPr>
              <w:t>д</w:t>
            </w:r>
            <w:proofErr w:type="spellEnd"/>
            <w:r w:rsidRPr="004441EE">
              <w:rPr>
                <w:sz w:val="18"/>
                <w:szCs w:val="18"/>
              </w:rPr>
              <w:t>) анализ результатов испытаний и выдача (решение об отказе в выдаче) заявителю сертификата соответствия;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 xml:space="preserve">е) инспекционный </w:t>
            </w:r>
            <w:proofErr w:type="gramStart"/>
            <w:r w:rsidRPr="004441EE">
              <w:rPr>
                <w:sz w:val="18"/>
                <w:szCs w:val="18"/>
              </w:rPr>
              <w:t>контроль за</w:t>
            </w:r>
            <w:proofErr w:type="gramEnd"/>
            <w:r w:rsidRPr="004441EE">
              <w:rPr>
                <w:sz w:val="18"/>
                <w:szCs w:val="18"/>
              </w:rPr>
              <w:t xml:space="preserve"> сертифицированными пиротехническими изделиями</w:t>
            </w:r>
          </w:p>
        </w:tc>
      </w:tr>
      <w:tr w:rsidR="0072184D" w:rsidRPr="004441EE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bookmarkStart w:id="230" w:name="sub_1604"/>
            <w:r w:rsidRPr="004441EE">
              <w:rPr>
                <w:sz w:val="18"/>
                <w:szCs w:val="18"/>
              </w:rPr>
              <w:lastRenderedPageBreak/>
              <w:t>4с</w:t>
            </w:r>
            <w:bookmarkEnd w:id="230"/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при сертификации серийно выпускаемых на таможенной территории Таможенного союза отдельными партиями пиротехнических изделий и при внесении в них изменений, повлекших изменение характеристик, осуществляются: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а) подача заявителем в орган по сертификации заявки на проведение сертификации и комплекта технической документации согласно пункту 6 статьи 6 настоящего технического регламента;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б) экспертиза представленной документации органом по сертификации, рассмотрение заявки и принятие по ней решения;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в) идентификация и отбор пиротехнических изделий для проведения сертификационных испытаний;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г) проведение аккредитованной испытательной лабораторией испытаний отобранных образцов;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proofErr w:type="spellStart"/>
            <w:r w:rsidRPr="004441EE">
              <w:rPr>
                <w:sz w:val="18"/>
                <w:szCs w:val="18"/>
              </w:rPr>
              <w:t>д</w:t>
            </w:r>
            <w:proofErr w:type="spellEnd"/>
            <w:r w:rsidRPr="004441EE">
              <w:rPr>
                <w:sz w:val="18"/>
                <w:szCs w:val="18"/>
              </w:rPr>
              <w:t>) проведение органом по сертификации анализа состояния производства;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е) обобщение результатов испытаний и анализа состояния производства и выдача (решение об отказе в выдаче) заявителю сертификата соответствия;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 xml:space="preserve">ж) инспекционный </w:t>
            </w:r>
            <w:proofErr w:type="gramStart"/>
            <w:r w:rsidRPr="004441EE">
              <w:rPr>
                <w:sz w:val="18"/>
                <w:szCs w:val="18"/>
              </w:rPr>
              <w:t>контроль за</w:t>
            </w:r>
            <w:proofErr w:type="gramEnd"/>
            <w:r w:rsidRPr="004441EE">
              <w:rPr>
                <w:sz w:val="18"/>
                <w:szCs w:val="18"/>
              </w:rPr>
              <w:t xml:space="preserve"> сертифицированными пиротехническими изделиями</w:t>
            </w:r>
          </w:p>
        </w:tc>
      </w:tr>
      <w:tr w:rsidR="0072184D" w:rsidRPr="004441EE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bookmarkStart w:id="231" w:name="sub_1605"/>
            <w:r w:rsidRPr="004441EE">
              <w:rPr>
                <w:sz w:val="18"/>
                <w:szCs w:val="18"/>
              </w:rPr>
              <w:t>5с</w:t>
            </w:r>
            <w:bookmarkEnd w:id="231"/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при сертификации серийно выпускаемых на таможенной территории Таможенного союза отдельными партиями пиротехнических изделий и при внесении в них изменений, повлекших изменение характеристик, при наличии у заявителя сертификата соответствия системы качества осуществляются: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 xml:space="preserve">а) подача заявителем в орган по сертификации заявки на проведение сертификации и комплекта технической документации согласно </w:t>
            </w:r>
            <w:hyperlink w:anchor="sub_1066" w:history="1">
              <w:r w:rsidRPr="004441EE">
                <w:rPr>
                  <w:rStyle w:val="a4"/>
                  <w:sz w:val="18"/>
                  <w:szCs w:val="18"/>
                </w:rPr>
                <w:t>пункту 6 статьи 6</w:t>
              </w:r>
            </w:hyperlink>
            <w:r w:rsidRPr="004441EE">
              <w:rPr>
                <w:sz w:val="18"/>
                <w:szCs w:val="18"/>
              </w:rPr>
              <w:t xml:space="preserve"> настоящего технического регламента;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б) экспертиза представленной документации органом по сертификации, рассмотрение заявки и принятие по ней решения;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в) идентификация и отбор пиротехнических изделий для проведения сертификационных испытаний;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г) проведение аккредитованной испытательной лабораторией испытаний отобранных образцов;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proofErr w:type="spellStart"/>
            <w:r w:rsidRPr="004441EE">
              <w:rPr>
                <w:sz w:val="18"/>
                <w:szCs w:val="18"/>
              </w:rPr>
              <w:t>д</w:t>
            </w:r>
            <w:proofErr w:type="spellEnd"/>
            <w:r w:rsidRPr="004441EE">
              <w:rPr>
                <w:sz w:val="18"/>
                <w:szCs w:val="18"/>
              </w:rPr>
              <w:t>) анализ результатов испытаний и сертификации системы качества и выдача (решение об отказе в выдаче) заявителю сертификата соответствия;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 xml:space="preserve">е) инспекционный </w:t>
            </w:r>
            <w:proofErr w:type="gramStart"/>
            <w:r w:rsidRPr="004441EE">
              <w:rPr>
                <w:sz w:val="18"/>
                <w:szCs w:val="18"/>
              </w:rPr>
              <w:t>контроль за</w:t>
            </w:r>
            <w:proofErr w:type="gramEnd"/>
            <w:r w:rsidRPr="004441EE">
              <w:rPr>
                <w:sz w:val="18"/>
                <w:szCs w:val="18"/>
              </w:rPr>
              <w:t xml:space="preserve"> сертифицированными пиротехническими изделиями</w:t>
            </w:r>
          </w:p>
        </w:tc>
      </w:tr>
      <w:tr w:rsidR="0072184D" w:rsidRPr="004441EE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bookmarkStart w:id="232" w:name="sub_1606"/>
            <w:r w:rsidRPr="004441EE">
              <w:rPr>
                <w:sz w:val="18"/>
                <w:szCs w:val="18"/>
              </w:rPr>
              <w:t>6с</w:t>
            </w:r>
            <w:bookmarkEnd w:id="232"/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при сертификации партии пиротехнических изделий осуществляются: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 xml:space="preserve">а) подача заявителем в орган по сертификации заявки на проведение сертификации и комплекта технической документации согласно </w:t>
            </w:r>
            <w:hyperlink w:anchor="sub_1066" w:history="1">
              <w:r w:rsidRPr="004441EE">
                <w:rPr>
                  <w:rStyle w:val="a4"/>
                  <w:sz w:val="18"/>
                  <w:szCs w:val="18"/>
                </w:rPr>
                <w:t>пункту 6 статьи 6</w:t>
              </w:r>
            </w:hyperlink>
            <w:r w:rsidRPr="004441EE">
              <w:rPr>
                <w:sz w:val="18"/>
                <w:szCs w:val="18"/>
              </w:rPr>
              <w:t xml:space="preserve"> настоящего технического регламента;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б) экспертиза представленной документации органом по сертификации, рассмотрение заявки и принятие по ней решения;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в) идентификация и отбор пиротехнических изделий для проведения сертификационных испытаний;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г) проведение аккредитованной испытательной лабораторией испытаний отобранных образцов;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proofErr w:type="spellStart"/>
            <w:r w:rsidRPr="004441EE">
              <w:rPr>
                <w:sz w:val="18"/>
                <w:szCs w:val="18"/>
              </w:rPr>
              <w:t>д</w:t>
            </w:r>
            <w:proofErr w:type="spellEnd"/>
            <w:r w:rsidRPr="004441EE">
              <w:rPr>
                <w:sz w:val="18"/>
                <w:szCs w:val="18"/>
              </w:rPr>
              <w:t>) анализ результатов испытаний и выдача (решение об отказе в выдаче) заявителю сертификата соответствия на партию пиротехнических изделий</w:t>
            </w:r>
          </w:p>
        </w:tc>
      </w:tr>
      <w:tr w:rsidR="0072184D" w:rsidRPr="004441EE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bookmarkStart w:id="233" w:name="sub_1607"/>
            <w:r w:rsidRPr="004441EE">
              <w:rPr>
                <w:sz w:val="18"/>
                <w:szCs w:val="18"/>
              </w:rPr>
              <w:t>7с</w:t>
            </w:r>
            <w:bookmarkEnd w:id="233"/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при повторяющихся поставках партий импортных (за исключением государств - членов Таможенного союза) пиротехнических изделий осуществляются: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 xml:space="preserve">а) подача заявителем в орган по сертификации заявки на проведение сертификации и комплекта технической документации согласно </w:t>
            </w:r>
            <w:hyperlink w:anchor="sub_1066" w:history="1">
              <w:r w:rsidRPr="004441EE">
                <w:rPr>
                  <w:rStyle w:val="a4"/>
                  <w:sz w:val="18"/>
                  <w:szCs w:val="18"/>
                </w:rPr>
                <w:t>пункту 6 статьи 6</w:t>
              </w:r>
            </w:hyperlink>
            <w:r w:rsidRPr="004441EE">
              <w:rPr>
                <w:sz w:val="18"/>
                <w:szCs w:val="18"/>
              </w:rPr>
              <w:t xml:space="preserve"> настоящего технического регламента;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б) экспертиза представленной документации органом по сертификации, рассмотрение заявки и принятие по ней решения;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в) выдача заявителю сертификата соответствия на основании заявки для ввоза партии пиротехнических изделий на таможенную территорию без права реализации;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г) идентификация и отбор пиротехнических изделий для проведения сертификационных испытаний;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proofErr w:type="spellStart"/>
            <w:r w:rsidRPr="004441EE">
              <w:rPr>
                <w:sz w:val="18"/>
                <w:szCs w:val="18"/>
              </w:rPr>
              <w:t>д</w:t>
            </w:r>
            <w:proofErr w:type="spellEnd"/>
            <w:r w:rsidRPr="004441EE">
              <w:rPr>
                <w:sz w:val="18"/>
                <w:szCs w:val="18"/>
              </w:rPr>
              <w:t>) проведение аккредитованной испытательной лабораторией при ввозе пиротехнических изделий на территорию стран - членов Таможенного союза сертификационных испытаний отобранных образцов от партии ввезенных изделий в целях инспекционного контроля;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е) анализ результатов испытаний и выдача (решение об отказе в выдаче) заявителю сертификата соответствия на основании результатов инспекционного контроля ввезенной партии пиротехнических изделий со ссылкой на протокол испытаний для ее дальнейшего обращения</w:t>
            </w:r>
          </w:p>
        </w:tc>
      </w:tr>
      <w:tr w:rsidR="0072184D" w:rsidRPr="004441EE"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bookmarkStart w:id="234" w:name="sub_1608"/>
            <w:r w:rsidRPr="004441EE">
              <w:rPr>
                <w:sz w:val="18"/>
                <w:szCs w:val="18"/>
              </w:rPr>
              <w:t>8с</w:t>
            </w:r>
            <w:bookmarkEnd w:id="234"/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при первичных или разовых поставках партий импортных (за исключением государств - членов Таможенного союза) пиротехнических изделий осуществляются: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 xml:space="preserve">а) подача заявителем в орган по сертификации заявки на проведение сертификации и комплекта технической документации согласно </w:t>
            </w:r>
            <w:hyperlink w:anchor="sub_1066" w:history="1">
              <w:r w:rsidRPr="004441EE">
                <w:rPr>
                  <w:rStyle w:val="a4"/>
                  <w:sz w:val="18"/>
                  <w:szCs w:val="18"/>
                </w:rPr>
                <w:t>пункту 6 статьи 6</w:t>
              </w:r>
            </w:hyperlink>
            <w:r w:rsidRPr="004441EE">
              <w:rPr>
                <w:sz w:val="18"/>
                <w:szCs w:val="18"/>
              </w:rPr>
              <w:t xml:space="preserve"> настоящего технического регламента</w:t>
            </w:r>
            <w:hyperlink w:anchor="sub_666" w:history="1">
              <w:r w:rsidRPr="004441EE">
                <w:rPr>
                  <w:rStyle w:val="a4"/>
                  <w:sz w:val="18"/>
                  <w:szCs w:val="18"/>
                </w:rPr>
                <w:t>*</w:t>
              </w:r>
            </w:hyperlink>
            <w:r w:rsidRPr="004441EE">
              <w:rPr>
                <w:sz w:val="18"/>
                <w:szCs w:val="18"/>
              </w:rPr>
              <w:t>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б) экспертиза представленной документации органом по сертификации, рассмотрение заявки и принятие по ней решения;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в) выдача заявителю сертификата соответствия на часть партии, достаточную для проведения сертификационных испытаний, на основании заявки;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 xml:space="preserve">г) </w:t>
            </w:r>
            <w:hyperlink w:anchor="sub_1022" w:history="1">
              <w:r w:rsidRPr="004441EE">
                <w:rPr>
                  <w:rStyle w:val="a4"/>
                  <w:sz w:val="18"/>
                  <w:szCs w:val="18"/>
                </w:rPr>
                <w:t>идентификация пиротехнических изделий</w:t>
              </w:r>
            </w:hyperlink>
            <w:r w:rsidRPr="004441EE">
              <w:rPr>
                <w:sz w:val="18"/>
                <w:szCs w:val="18"/>
              </w:rPr>
              <w:t>, ввезенных для проведения сертификационных испытаний;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proofErr w:type="spellStart"/>
            <w:r w:rsidRPr="004441EE">
              <w:rPr>
                <w:sz w:val="18"/>
                <w:szCs w:val="18"/>
              </w:rPr>
              <w:t>д</w:t>
            </w:r>
            <w:proofErr w:type="spellEnd"/>
            <w:r w:rsidRPr="004441EE">
              <w:rPr>
                <w:sz w:val="18"/>
                <w:szCs w:val="18"/>
              </w:rPr>
              <w:t>) проведение аккредитованной испытательной лабораторией испытаний ввезенных образцов из партии пиротехнических изделий;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е) анализ результатов испытаний и выдача (решение об отказе в выдаче) заявителю сертификата соответствия для ввоза пиротехнических изделий на таможенную территорию стран - членов Таможенного союза на основании результатов испытаний без права реализации;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ж) проведение инспекционного контроля ввезенной партии пиротехнических изделий с проведением испытаний в аккредитованной испытательной лаборатории;</w:t>
            </w:r>
          </w:p>
          <w:p w:rsidR="0072184D" w:rsidRPr="004441EE" w:rsidRDefault="00C32F81">
            <w:pPr>
              <w:pStyle w:val="aff7"/>
              <w:rPr>
                <w:sz w:val="18"/>
                <w:szCs w:val="18"/>
              </w:rPr>
            </w:pPr>
            <w:proofErr w:type="spellStart"/>
            <w:r w:rsidRPr="004441EE">
              <w:rPr>
                <w:sz w:val="18"/>
                <w:szCs w:val="18"/>
              </w:rPr>
              <w:t>з</w:t>
            </w:r>
            <w:proofErr w:type="spellEnd"/>
            <w:r w:rsidRPr="004441EE">
              <w:rPr>
                <w:sz w:val="18"/>
                <w:szCs w:val="18"/>
              </w:rPr>
              <w:t xml:space="preserve">) анализ результатов испытаний и выдача (решение об отказе в выдаче) заявителю сертификата </w:t>
            </w:r>
            <w:r w:rsidRPr="004441EE">
              <w:rPr>
                <w:sz w:val="18"/>
                <w:szCs w:val="18"/>
              </w:rPr>
              <w:lastRenderedPageBreak/>
              <w:t>соответствия на партию пиротехнических изделий на основании результатов инспекционного контроля для ее дальнейшего обращения</w:t>
            </w:r>
          </w:p>
        </w:tc>
      </w:tr>
    </w:tbl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rPr>
          <w:sz w:val="18"/>
          <w:szCs w:val="18"/>
        </w:rPr>
      </w:pPr>
      <w:bookmarkStart w:id="235" w:name="sub_666"/>
      <w:r w:rsidRPr="004441EE">
        <w:rPr>
          <w:sz w:val="18"/>
          <w:szCs w:val="18"/>
        </w:rPr>
        <w:t xml:space="preserve">* Документы, предъявляемые </w:t>
      </w:r>
      <w:hyperlink w:anchor="sub_1023" w:history="1">
        <w:r w:rsidRPr="004441EE">
          <w:rPr>
            <w:rStyle w:val="a4"/>
            <w:sz w:val="18"/>
            <w:szCs w:val="18"/>
          </w:rPr>
          <w:t>импортером</w:t>
        </w:r>
      </w:hyperlink>
      <w:r w:rsidRPr="004441EE">
        <w:rPr>
          <w:sz w:val="18"/>
          <w:szCs w:val="18"/>
        </w:rPr>
        <w:t>, представляются на языке оригинала с переводом на русский язык, заверяются подписью и печатью заявителя.</w:t>
      </w:r>
    </w:p>
    <w:bookmarkEnd w:id="235"/>
    <w:p w:rsidR="0072184D" w:rsidRPr="004441EE" w:rsidRDefault="0072184D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90"/>
        <w:gridCol w:w="2117"/>
        <w:gridCol w:w="1450"/>
        <w:gridCol w:w="2092"/>
        <w:gridCol w:w="1310"/>
        <w:gridCol w:w="2080"/>
      </w:tblGrid>
      <w:tr w:rsidR="0072184D" w:rsidRPr="004441EE">
        <w:tc>
          <w:tcPr>
            <w:tcW w:w="102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Члены Координационного Комитета по техническому регулированию, применению санитарных, ветеринарных и фитосанитарных мер и уполномоченные представители Сторон:</w:t>
            </w:r>
          </w:p>
        </w:tc>
      </w:tr>
      <w:tr w:rsidR="0072184D" w:rsidRPr="004441EE">
        <w:tc>
          <w:tcPr>
            <w:tcW w:w="33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От Республики Беларусь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От Республики Казахстан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От Российской Федерации</w:t>
            </w:r>
          </w:p>
        </w:tc>
      </w:tr>
      <w:tr w:rsidR="0072184D" w:rsidRPr="004441EE"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В.Н. Корешков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Р.А. </w:t>
            </w:r>
            <w:proofErr w:type="spellStart"/>
            <w:r w:rsidRPr="004441EE">
              <w:rPr>
                <w:sz w:val="18"/>
                <w:szCs w:val="18"/>
              </w:rPr>
              <w:t>Сатбаев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В.Ю. </w:t>
            </w:r>
            <w:proofErr w:type="spellStart"/>
            <w:r w:rsidRPr="004441EE">
              <w:rPr>
                <w:sz w:val="18"/>
                <w:szCs w:val="18"/>
              </w:rPr>
              <w:t>Саламатов</w:t>
            </w:r>
            <w:proofErr w:type="spellEnd"/>
          </w:p>
        </w:tc>
      </w:tr>
      <w:tr w:rsidR="0072184D" w:rsidRPr="004441EE"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О.В. Арнаутов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А.Л. Сафонов</w:t>
            </w:r>
          </w:p>
        </w:tc>
      </w:tr>
      <w:tr w:rsidR="0072184D" w:rsidRPr="004441EE"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Н.Н. </w:t>
            </w:r>
            <w:proofErr w:type="spellStart"/>
            <w:r w:rsidRPr="004441EE">
              <w:rPr>
                <w:sz w:val="18"/>
                <w:szCs w:val="18"/>
              </w:rPr>
              <w:t>Котковец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О.Н. Алдошин</w:t>
            </w:r>
          </w:p>
        </w:tc>
      </w:tr>
      <w:tr w:rsidR="0072184D" w:rsidRPr="004441EE">
        <w:tc>
          <w:tcPr>
            <w:tcW w:w="47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Ответственный секретарь Координационного комитета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М. Чуйко</w:t>
            </w:r>
          </w:p>
        </w:tc>
      </w:tr>
      <w:tr w:rsidR="0072184D" w:rsidRPr="004441EE">
        <w:tc>
          <w:tcPr>
            <w:tcW w:w="102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Эксперты Сторон:</w:t>
            </w:r>
          </w:p>
        </w:tc>
      </w:tr>
      <w:tr w:rsidR="0072184D" w:rsidRPr="004441EE">
        <w:tc>
          <w:tcPr>
            <w:tcW w:w="33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От Республики Беларусь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От Республики Казахстан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От Российской Федерации</w:t>
            </w:r>
          </w:p>
        </w:tc>
      </w:tr>
      <w:tr w:rsidR="0072184D" w:rsidRPr="004441EE"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</w:tr>
      <w:tr w:rsidR="0072184D" w:rsidRPr="004441EE"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</w:tr>
      <w:tr w:rsidR="0072184D" w:rsidRPr="004441EE"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</w:tr>
    </w:tbl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pStyle w:val="1"/>
        <w:rPr>
          <w:sz w:val="18"/>
          <w:szCs w:val="18"/>
        </w:rPr>
      </w:pPr>
      <w:bookmarkStart w:id="236" w:name="sub_601"/>
      <w:r w:rsidRPr="004441EE">
        <w:rPr>
          <w:sz w:val="18"/>
          <w:szCs w:val="18"/>
        </w:rPr>
        <w:t>Перечень</w:t>
      </w:r>
      <w:r w:rsidRPr="004441EE">
        <w:rPr>
          <w:sz w:val="18"/>
          <w:szCs w:val="18"/>
        </w:rPr>
        <w:br/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пиротехнических изделий"</w:t>
      </w:r>
      <w:r w:rsidRPr="004441EE">
        <w:rPr>
          <w:sz w:val="18"/>
          <w:szCs w:val="18"/>
        </w:rPr>
        <w:br/>
        <w:t>(</w:t>
      </w:r>
      <w:proofErr w:type="gramStart"/>
      <w:r w:rsidRPr="004441EE">
        <w:rPr>
          <w:sz w:val="18"/>
          <w:szCs w:val="18"/>
        </w:rPr>
        <w:t>ТР</w:t>
      </w:r>
      <w:proofErr w:type="gramEnd"/>
      <w:r w:rsidRPr="004441EE">
        <w:rPr>
          <w:sz w:val="18"/>
          <w:szCs w:val="18"/>
        </w:rPr>
        <w:t xml:space="preserve"> ТС 00_/2011)</w:t>
      </w:r>
      <w:r w:rsidRPr="004441EE">
        <w:rPr>
          <w:sz w:val="18"/>
          <w:szCs w:val="18"/>
        </w:rPr>
        <w:br/>
        <w:t xml:space="preserve">(утв. </w:t>
      </w:r>
      <w:hyperlink w:anchor="sub_0" w:history="1">
        <w:r w:rsidRPr="004441EE">
          <w:rPr>
            <w:rStyle w:val="a4"/>
            <w:sz w:val="18"/>
            <w:szCs w:val="18"/>
          </w:rPr>
          <w:t>решением</w:t>
        </w:r>
      </w:hyperlink>
      <w:r w:rsidRPr="004441EE">
        <w:rPr>
          <w:sz w:val="18"/>
          <w:szCs w:val="18"/>
        </w:rPr>
        <w:t xml:space="preserve"> Комиссии Таможенного союза от 16 августа 2011 г. N 770)</w:t>
      </w:r>
    </w:p>
    <w:bookmarkEnd w:id="236"/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pStyle w:val="1"/>
        <w:rPr>
          <w:sz w:val="18"/>
          <w:szCs w:val="18"/>
        </w:rPr>
      </w:pPr>
      <w:bookmarkStart w:id="237" w:name="sub_6011"/>
      <w:r w:rsidRPr="004441EE">
        <w:rPr>
          <w:sz w:val="18"/>
          <w:szCs w:val="18"/>
        </w:rPr>
        <w:t>Государственные стандарты Республики Беларусь</w:t>
      </w:r>
    </w:p>
    <w:bookmarkEnd w:id="237"/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1. СТБ 2112-2010 (</w:t>
      </w:r>
      <w:hyperlink r:id="rId21" w:history="1">
        <w:r w:rsidRPr="004441EE">
          <w:rPr>
            <w:rStyle w:val="a4"/>
            <w:sz w:val="18"/>
            <w:szCs w:val="18"/>
          </w:rPr>
          <w:t xml:space="preserve">ГОСТ </w:t>
        </w:r>
        <w:proofErr w:type="gramStart"/>
        <w:r w:rsidRPr="004441EE">
          <w:rPr>
            <w:rStyle w:val="a4"/>
            <w:sz w:val="18"/>
            <w:szCs w:val="18"/>
          </w:rPr>
          <w:t>Р</w:t>
        </w:r>
        <w:proofErr w:type="gramEnd"/>
        <w:r w:rsidRPr="004441EE">
          <w:rPr>
            <w:rStyle w:val="a4"/>
            <w:sz w:val="18"/>
            <w:szCs w:val="18"/>
          </w:rPr>
          <w:t xml:space="preserve"> 52270-99</w:t>
        </w:r>
      </w:hyperlink>
      <w:r w:rsidRPr="004441EE">
        <w:rPr>
          <w:sz w:val="18"/>
          <w:szCs w:val="18"/>
        </w:rPr>
        <w:t>) Изделия пиротехнические. Общие требования безопасности.</w:t>
      </w:r>
    </w:p>
    <w:p w:rsidR="0072184D" w:rsidRPr="004441EE" w:rsidRDefault="00C32F81">
      <w:pPr>
        <w:pStyle w:val="afa"/>
        <w:rPr>
          <w:color w:val="000000"/>
          <w:sz w:val="18"/>
          <w:szCs w:val="18"/>
        </w:rPr>
      </w:pPr>
      <w:r w:rsidRPr="004441EE">
        <w:rPr>
          <w:color w:val="000000"/>
          <w:sz w:val="18"/>
          <w:szCs w:val="18"/>
        </w:rPr>
        <w:t>ГАРАНТ:</w:t>
      </w:r>
    </w:p>
    <w:p w:rsidR="0072184D" w:rsidRPr="004441EE" w:rsidRDefault="00C32F81">
      <w:pPr>
        <w:pStyle w:val="afa"/>
        <w:rPr>
          <w:sz w:val="18"/>
          <w:szCs w:val="18"/>
        </w:rPr>
      </w:pPr>
      <w:r w:rsidRPr="004441EE">
        <w:rPr>
          <w:sz w:val="18"/>
          <w:szCs w:val="18"/>
        </w:rPr>
        <w:t>По-видимому, в тексте предыдущего абзаца допущена опечатка. Имеется в виду "</w:t>
      </w:r>
      <w:hyperlink r:id="rId22" w:history="1">
        <w:r w:rsidRPr="004441EE">
          <w:rPr>
            <w:rStyle w:val="a4"/>
            <w:sz w:val="18"/>
            <w:szCs w:val="18"/>
          </w:rPr>
          <w:t xml:space="preserve">ГОСТ </w:t>
        </w:r>
        <w:proofErr w:type="gramStart"/>
        <w:r w:rsidRPr="004441EE">
          <w:rPr>
            <w:rStyle w:val="a4"/>
            <w:sz w:val="18"/>
            <w:szCs w:val="18"/>
          </w:rPr>
          <w:t>Р</w:t>
        </w:r>
        <w:proofErr w:type="gramEnd"/>
        <w:r w:rsidRPr="004441EE">
          <w:rPr>
            <w:rStyle w:val="a4"/>
            <w:sz w:val="18"/>
            <w:szCs w:val="18"/>
          </w:rPr>
          <w:t xml:space="preserve"> 51270-99</w:t>
        </w:r>
      </w:hyperlink>
      <w:r w:rsidRPr="004441EE">
        <w:rPr>
          <w:sz w:val="18"/>
          <w:szCs w:val="18"/>
        </w:rPr>
        <w:t>"</w:t>
      </w:r>
    </w:p>
    <w:p w:rsidR="0072184D" w:rsidRPr="004441EE" w:rsidRDefault="0072184D">
      <w:pPr>
        <w:pStyle w:val="afa"/>
        <w:rPr>
          <w:sz w:val="18"/>
          <w:szCs w:val="18"/>
        </w:rPr>
      </w:pPr>
    </w:p>
    <w:p w:rsidR="0072184D" w:rsidRPr="004441EE" w:rsidRDefault="00C32F81">
      <w:pPr>
        <w:pStyle w:val="1"/>
        <w:rPr>
          <w:sz w:val="18"/>
          <w:szCs w:val="18"/>
        </w:rPr>
      </w:pPr>
      <w:bookmarkStart w:id="238" w:name="sub_6012"/>
      <w:r w:rsidRPr="004441EE">
        <w:rPr>
          <w:sz w:val="18"/>
          <w:szCs w:val="18"/>
        </w:rPr>
        <w:t>Национальные стандарты Российской Федерации</w:t>
      </w:r>
    </w:p>
    <w:bookmarkEnd w:id="238"/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 xml:space="preserve">1. </w:t>
      </w:r>
      <w:hyperlink r:id="rId23" w:history="1">
        <w:r w:rsidRPr="004441EE">
          <w:rPr>
            <w:rStyle w:val="a4"/>
            <w:sz w:val="18"/>
            <w:szCs w:val="18"/>
          </w:rPr>
          <w:t xml:space="preserve">ГОСТ </w:t>
        </w:r>
        <w:proofErr w:type="gramStart"/>
        <w:r w:rsidRPr="004441EE">
          <w:rPr>
            <w:rStyle w:val="a4"/>
            <w:sz w:val="18"/>
            <w:szCs w:val="18"/>
          </w:rPr>
          <w:t>Р</w:t>
        </w:r>
        <w:proofErr w:type="gramEnd"/>
        <w:r w:rsidRPr="004441EE">
          <w:rPr>
            <w:rStyle w:val="a4"/>
            <w:sz w:val="18"/>
            <w:szCs w:val="18"/>
          </w:rPr>
          <w:t xml:space="preserve"> 51270-99</w:t>
        </w:r>
      </w:hyperlink>
      <w:r w:rsidRPr="004441EE">
        <w:rPr>
          <w:sz w:val="18"/>
          <w:szCs w:val="18"/>
        </w:rPr>
        <w:t xml:space="preserve"> Изделия пиротехнические. Общие требования безопасности.</w:t>
      </w:r>
    </w:p>
    <w:p w:rsidR="0072184D" w:rsidRPr="004441EE" w:rsidRDefault="0072184D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2"/>
        <w:gridCol w:w="2117"/>
        <w:gridCol w:w="1450"/>
        <w:gridCol w:w="2092"/>
        <w:gridCol w:w="1310"/>
        <w:gridCol w:w="2125"/>
      </w:tblGrid>
      <w:tr w:rsidR="0072184D" w:rsidRPr="004441EE">
        <w:tc>
          <w:tcPr>
            <w:tcW w:w="102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Члены Координационного Комитета по техническому регулированию, применению санитарных, ветеринарных и фитосанитарных мер и уполномоченные представители Сторон:</w:t>
            </w:r>
          </w:p>
        </w:tc>
      </w:tr>
      <w:tr w:rsidR="0072184D" w:rsidRPr="004441EE">
        <w:tc>
          <w:tcPr>
            <w:tcW w:w="32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От Республики Беларусь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От Республики Казахстан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От Российской Федерации</w:t>
            </w:r>
          </w:p>
        </w:tc>
      </w:tr>
      <w:tr w:rsidR="0072184D" w:rsidRPr="004441EE"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В.Н. Корешков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Р.А. </w:t>
            </w:r>
            <w:proofErr w:type="spellStart"/>
            <w:r w:rsidRPr="004441EE">
              <w:rPr>
                <w:sz w:val="18"/>
                <w:szCs w:val="18"/>
              </w:rPr>
              <w:t>Сатбаев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В.Ю. </w:t>
            </w:r>
            <w:proofErr w:type="spellStart"/>
            <w:r w:rsidRPr="004441EE">
              <w:rPr>
                <w:sz w:val="18"/>
                <w:szCs w:val="18"/>
              </w:rPr>
              <w:t>Саламатов</w:t>
            </w:r>
            <w:proofErr w:type="spellEnd"/>
          </w:p>
        </w:tc>
      </w:tr>
      <w:tr w:rsidR="0072184D" w:rsidRPr="004441EE"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О.В. Арнаутов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А.Л. Сафонов</w:t>
            </w:r>
          </w:p>
        </w:tc>
      </w:tr>
      <w:tr w:rsidR="0072184D" w:rsidRPr="004441EE"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Н.Н. </w:t>
            </w:r>
            <w:proofErr w:type="spellStart"/>
            <w:r w:rsidRPr="004441EE">
              <w:rPr>
                <w:sz w:val="18"/>
                <w:szCs w:val="18"/>
              </w:rPr>
              <w:t>Котковец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О.Н. Алдошин</w:t>
            </w:r>
          </w:p>
        </w:tc>
      </w:tr>
      <w:tr w:rsidR="0072184D" w:rsidRPr="004441EE">
        <w:tc>
          <w:tcPr>
            <w:tcW w:w="47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Ответственный секретарь Координационного комитета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М. Чуйко</w:t>
            </w:r>
          </w:p>
        </w:tc>
      </w:tr>
      <w:tr w:rsidR="0072184D" w:rsidRPr="004441EE">
        <w:tc>
          <w:tcPr>
            <w:tcW w:w="102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Эксперты Сторон:</w:t>
            </w:r>
          </w:p>
        </w:tc>
      </w:tr>
      <w:tr w:rsidR="0072184D" w:rsidRPr="004441EE">
        <w:tc>
          <w:tcPr>
            <w:tcW w:w="32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От Республики Беларусь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От Республики Казахстан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От Российской Федерации</w:t>
            </w:r>
          </w:p>
        </w:tc>
      </w:tr>
      <w:tr w:rsidR="0072184D" w:rsidRPr="004441EE"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</w:tr>
      <w:tr w:rsidR="0072184D" w:rsidRPr="004441EE"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</w:tr>
      <w:tr w:rsidR="0072184D" w:rsidRPr="004441EE"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</w:tr>
    </w:tbl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pStyle w:val="1"/>
        <w:rPr>
          <w:sz w:val="18"/>
          <w:szCs w:val="18"/>
        </w:rPr>
      </w:pPr>
      <w:bookmarkStart w:id="239" w:name="sub_602"/>
      <w:r w:rsidRPr="004441EE">
        <w:rPr>
          <w:sz w:val="18"/>
          <w:szCs w:val="18"/>
        </w:rPr>
        <w:t>Перечень</w:t>
      </w:r>
      <w:r w:rsidRPr="004441EE">
        <w:rPr>
          <w:sz w:val="18"/>
          <w:szCs w:val="18"/>
        </w:rPr>
        <w:br/>
        <w:t>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пиротехнических изделий" (</w:t>
      </w:r>
      <w:proofErr w:type="gramStart"/>
      <w:r w:rsidRPr="004441EE">
        <w:rPr>
          <w:sz w:val="18"/>
          <w:szCs w:val="18"/>
        </w:rPr>
        <w:t>ТР</w:t>
      </w:r>
      <w:proofErr w:type="gramEnd"/>
      <w:r w:rsidRPr="004441EE">
        <w:rPr>
          <w:sz w:val="18"/>
          <w:szCs w:val="18"/>
        </w:rPr>
        <w:t xml:space="preserve"> ТС 00_ /2011) и осуществления оценки (подтверждения) соответствия продукции</w:t>
      </w:r>
      <w:r w:rsidRPr="004441EE">
        <w:rPr>
          <w:sz w:val="18"/>
          <w:szCs w:val="18"/>
        </w:rPr>
        <w:br/>
        <w:t xml:space="preserve">(утв. </w:t>
      </w:r>
      <w:hyperlink w:anchor="sub_0" w:history="1">
        <w:r w:rsidRPr="004441EE">
          <w:rPr>
            <w:rStyle w:val="a4"/>
            <w:sz w:val="18"/>
            <w:szCs w:val="18"/>
          </w:rPr>
          <w:t>решением</w:t>
        </w:r>
      </w:hyperlink>
      <w:r w:rsidRPr="004441EE">
        <w:rPr>
          <w:sz w:val="18"/>
          <w:szCs w:val="18"/>
        </w:rPr>
        <w:t xml:space="preserve"> Комиссии Таможенного союза от 16 августа 2011 г. N 770)</w:t>
      </w:r>
    </w:p>
    <w:bookmarkEnd w:id="239"/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pStyle w:val="1"/>
        <w:rPr>
          <w:sz w:val="18"/>
          <w:szCs w:val="18"/>
        </w:rPr>
      </w:pPr>
      <w:bookmarkStart w:id="240" w:name="sub_6021"/>
      <w:r w:rsidRPr="004441EE">
        <w:rPr>
          <w:sz w:val="18"/>
          <w:szCs w:val="18"/>
        </w:rPr>
        <w:t>Государственные стандарты Республики Беларусь</w:t>
      </w:r>
    </w:p>
    <w:bookmarkEnd w:id="240"/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>1. СТБ 2106-2010 (</w:t>
      </w:r>
      <w:hyperlink r:id="rId24" w:history="1">
        <w:r w:rsidRPr="004441EE">
          <w:rPr>
            <w:rStyle w:val="a4"/>
            <w:sz w:val="18"/>
            <w:szCs w:val="18"/>
          </w:rPr>
          <w:t xml:space="preserve">ГОСТ </w:t>
        </w:r>
        <w:proofErr w:type="gramStart"/>
        <w:r w:rsidRPr="004441EE">
          <w:rPr>
            <w:rStyle w:val="a4"/>
            <w:sz w:val="18"/>
            <w:szCs w:val="18"/>
          </w:rPr>
          <w:t>Р</w:t>
        </w:r>
        <w:proofErr w:type="gramEnd"/>
        <w:r w:rsidRPr="004441EE">
          <w:rPr>
            <w:rStyle w:val="a4"/>
            <w:sz w:val="18"/>
            <w:szCs w:val="18"/>
          </w:rPr>
          <w:t xml:space="preserve"> 51271-99</w:t>
        </w:r>
      </w:hyperlink>
      <w:r w:rsidRPr="004441EE">
        <w:rPr>
          <w:sz w:val="18"/>
          <w:szCs w:val="18"/>
        </w:rPr>
        <w:t>) Изделия пиротехнические. Методы испытаний.</w:t>
      </w:r>
    </w:p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pStyle w:val="1"/>
        <w:rPr>
          <w:sz w:val="18"/>
          <w:szCs w:val="18"/>
        </w:rPr>
      </w:pPr>
      <w:bookmarkStart w:id="241" w:name="sub_6022"/>
      <w:r w:rsidRPr="004441EE">
        <w:rPr>
          <w:sz w:val="18"/>
          <w:szCs w:val="18"/>
        </w:rPr>
        <w:t>Национальные стандарты Российской Федерации</w:t>
      </w:r>
    </w:p>
    <w:bookmarkEnd w:id="241"/>
    <w:p w:rsidR="0072184D" w:rsidRPr="004441EE" w:rsidRDefault="0072184D">
      <w:pPr>
        <w:rPr>
          <w:sz w:val="18"/>
          <w:szCs w:val="18"/>
        </w:rPr>
      </w:pPr>
    </w:p>
    <w:p w:rsidR="0072184D" w:rsidRPr="004441EE" w:rsidRDefault="00C32F81">
      <w:pPr>
        <w:rPr>
          <w:sz w:val="18"/>
          <w:szCs w:val="18"/>
        </w:rPr>
      </w:pPr>
      <w:r w:rsidRPr="004441EE">
        <w:rPr>
          <w:sz w:val="18"/>
          <w:szCs w:val="18"/>
        </w:rPr>
        <w:t xml:space="preserve">1. </w:t>
      </w:r>
      <w:hyperlink r:id="rId25" w:history="1">
        <w:r w:rsidRPr="004441EE">
          <w:rPr>
            <w:rStyle w:val="a4"/>
            <w:sz w:val="18"/>
            <w:szCs w:val="18"/>
          </w:rPr>
          <w:t xml:space="preserve">ГОСТ </w:t>
        </w:r>
        <w:proofErr w:type="gramStart"/>
        <w:r w:rsidRPr="004441EE">
          <w:rPr>
            <w:rStyle w:val="a4"/>
            <w:sz w:val="18"/>
            <w:szCs w:val="18"/>
          </w:rPr>
          <w:t>Р</w:t>
        </w:r>
        <w:proofErr w:type="gramEnd"/>
        <w:r w:rsidRPr="004441EE">
          <w:rPr>
            <w:rStyle w:val="a4"/>
            <w:sz w:val="18"/>
            <w:szCs w:val="18"/>
          </w:rPr>
          <w:t xml:space="preserve"> 51271-99</w:t>
        </w:r>
      </w:hyperlink>
      <w:r w:rsidRPr="004441EE">
        <w:rPr>
          <w:sz w:val="18"/>
          <w:szCs w:val="18"/>
        </w:rPr>
        <w:t xml:space="preserve"> Изделия пиротехнические. Методы испытаний.</w:t>
      </w:r>
    </w:p>
    <w:p w:rsidR="0072184D" w:rsidRPr="004441EE" w:rsidRDefault="0072184D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05"/>
        <w:gridCol w:w="2117"/>
        <w:gridCol w:w="1450"/>
        <w:gridCol w:w="2092"/>
        <w:gridCol w:w="1310"/>
        <w:gridCol w:w="2035"/>
      </w:tblGrid>
      <w:tr w:rsidR="0072184D" w:rsidRPr="004441EE">
        <w:tc>
          <w:tcPr>
            <w:tcW w:w="102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Члены Координационного Комитета по техническому регулированию, применению санитарных, ветеринарных и фитосанитарных мер и уполномоченные представители Сторон:</w:t>
            </w:r>
          </w:p>
        </w:tc>
      </w:tr>
      <w:tr w:rsidR="0072184D" w:rsidRPr="004441EE">
        <w:tc>
          <w:tcPr>
            <w:tcW w:w="3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От Республики Беларусь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От Республики Казахстан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От Российской Федерации</w:t>
            </w:r>
          </w:p>
        </w:tc>
      </w:tr>
      <w:tr w:rsidR="0072184D" w:rsidRPr="004441EE"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В.Н. Корешков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Р.А. </w:t>
            </w:r>
            <w:proofErr w:type="spellStart"/>
            <w:r w:rsidRPr="004441EE">
              <w:rPr>
                <w:sz w:val="18"/>
                <w:szCs w:val="18"/>
              </w:rPr>
              <w:t>Сатбаев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В.Ю. </w:t>
            </w:r>
            <w:proofErr w:type="spellStart"/>
            <w:r w:rsidRPr="004441EE">
              <w:rPr>
                <w:sz w:val="18"/>
                <w:szCs w:val="18"/>
              </w:rPr>
              <w:t>Саламатов</w:t>
            </w:r>
            <w:proofErr w:type="spellEnd"/>
          </w:p>
        </w:tc>
      </w:tr>
      <w:tr w:rsidR="0072184D" w:rsidRPr="004441EE"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О.В. Арнаутов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А.Л. Сафонов</w:t>
            </w:r>
          </w:p>
        </w:tc>
      </w:tr>
      <w:tr w:rsidR="0072184D" w:rsidRPr="004441EE"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Н.Н. </w:t>
            </w:r>
            <w:proofErr w:type="spellStart"/>
            <w:r w:rsidRPr="004441EE">
              <w:rPr>
                <w:sz w:val="18"/>
                <w:szCs w:val="18"/>
              </w:rPr>
              <w:t>Котковец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О.Н. Алдошин</w:t>
            </w:r>
          </w:p>
        </w:tc>
      </w:tr>
      <w:tr w:rsidR="0072184D" w:rsidRPr="004441EE">
        <w:tc>
          <w:tcPr>
            <w:tcW w:w="47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Ответственный секретарь Координационного комитета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М. Чуйко</w:t>
            </w:r>
          </w:p>
        </w:tc>
      </w:tr>
      <w:tr w:rsidR="0072184D" w:rsidRPr="004441EE">
        <w:tc>
          <w:tcPr>
            <w:tcW w:w="102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Эксперты Сторон:</w:t>
            </w:r>
          </w:p>
        </w:tc>
      </w:tr>
      <w:tr w:rsidR="0072184D" w:rsidRPr="004441EE">
        <w:tc>
          <w:tcPr>
            <w:tcW w:w="3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От Республики Беларусь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От Республики Казахстан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C32F81">
            <w:pPr>
              <w:pStyle w:val="aff7"/>
              <w:jc w:val="center"/>
              <w:rPr>
                <w:sz w:val="18"/>
                <w:szCs w:val="18"/>
              </w:rPr>
            </w:pPr>
            <w:r w:rsidRPr="004441EE">
              <w:rPr>
                <w:sz w:val="18"/>
                <w:szCs w:val="18"/>
              </w:rPr>
              <w:t>От Российской Федерации</w:t>
            </w:r>
          </w:p>
        </w:tc>
      </w:tr>
      <w:tr w:rsidR="0072184D" w:rsidRPr="004441EE"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</w:tr>
      <w:tr w:rsidR="0072184D" w:rsidRPr="004441EE"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</w:tr>
      <w:tr w:rsidR="0072184D" w:rsidRPr="004441EE"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4D" w:rsidRPr="004441EE" w:rsidRDefault="0072184D">
            <w:pPr>
              <w:pStyle w:val="aff7"/>
              <w:rPr>
                <w:sz w:val="18"/>
                <w:szCs w:val="18"/>
              </w:rPr>
            </w:pPr>
          </w:p>
        </w:tc>
      </w:tr>
    </w:tbl>
    <w:p w:rsidR="00C32F81" w:rsidRPr="004441EE" w:rsidRDefault="00C32F81">
      <w:pPr>
        <w:rPr>
          <w:sz w:val="18"/>
          <w:szCs w:val="18"/>
        </w:rPr>
      </w:pPr>
    </w:p>
    <w:sectPr w:rsidR="00C32F81" w:rsidRPr="004441EE" w:rsidSect="004441EE">
      <w:pgSz w:w="11900" w:h="16800"/>
      <w:pgMar w:top="397" w:right="567" w:bottom="39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441EE"/>
    <w:rsid w:val="004441EE"/>
    <w:rsid w:val="005F006E"/>
    <w:rsid w:val="0072184D"/>
    <w:rsid w:val="007C0F1A"/>
    <w:rsid w:val="008260A3"/>
    <w:rsid w:val="00C3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8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2184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2184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2184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2184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2184D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72184D"/>
    <w:rPr>
      <w:u w:val="single"/>
    </w:rPr>
  </w:style>
  <w:style w:type="paragraph" w:customStyle="1" w:styleId="a6">
    <w:name w:val="Внимание"/>
    <w:basedOn w:val="a"/>
    <w:next w:val="a"/>
    <w:uiPriority w:val="99"/>
    <w:rsid w:val="0072184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2184D"/>
  </w:style>
  <w:style w:type="paragraph" w:customStyle="1" w:styleId="a8">
    <w:name w:val="Внимание: недобросовестность!"/>
    <w:basedOn w:val="a6"/>
    <w:next w:val="a"/>
    <w:uiPriority w:val="99"/>
    <w:rsid w:val="0072184D"/>
  </w:style>
  <w:style w:type="character" w:customStyle="1" w:styleId="a9">
    <w:name w:val="Выделение для Базового Поиска"/>
    <w:basedOn w:val="a3"/>
    <w:uiPriority w:val="99"/>
    <w:rsid w:val="0072184D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2184D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72184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2184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2184D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7218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218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18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184D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72184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2184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2184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72184D"/>
  </w:style>
  <w:style w:type="paragraph" w:customStyle="1" w:styleId="af2">
    <w:name w:val="Заголовок статьи"/>
    <w:basedOn w:val="a"/>
    <w:next w:val="a"/>
    <w:uiPriority w:val="99"/>
    <w:rsid w:val="0072184D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72184D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2184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2184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2184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2184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2184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2184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2184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2184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2184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72184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2184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72184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2184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2184D"/>
  </w:style>
  <w:style w:type="paragraph" w:customStyle="1" w:styleId="aff2">
    <w:name w:val="Моноширинный"/>
    <w:basedOn w:val="a"/>
    <w:next w:val="a"/>
    <w:uiPriority w:val="99"/>
    <w:rsid w:val="0072184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72184D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72184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72184D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72184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72184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72184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72184D"/>
    <w:pPr>
      <w:ind w:left="140"/>
    </w:pPr>
  </w:style>
  <w:style w:type="character" w:customStyle="1" w:styleId="affa">
    <w:name w:val="Опечатки"/>
    <w:uiPriority w:val="99"/>
    <w:rsid w:val="0072184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72184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2184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2184D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72184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72184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72184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72184D"/>
  </w:style>
  <w:style w:type="paragraph" w:customStyle="1" w:styleId="afff2">
    <w:name w:val="Примечание."/>
    <w:basedOn w:val="a6"/>
    <w:next w:val="a"/>
    <w:uiPriority w:val="99"/>
    <w:rsid w:val="0072184D"/>
  </w:style>
  <w:style w:type="character" w:customStyle="1" w:styleId="afff3">
    <w:name w:val="Продолжение ссылки"/>
    <w:basedOn w:val="a4"/>
    <w:uiPriority w:val="99"/>
    <w:rsid w:val="0072184D"/>
  </w:style>
  <w:style w:type="paragraph" w:customStyle="1" w:styleId="afff4">
    <w:name w:val="Словарная статья"/>
    <w:basedOn w:val="a"/>
    <w:next w:val="a"/>
    <w:uiPriority w:val="99"/>
    <w:rsid w:val="0072184D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72184D"/>
  </w:style>
  <w:style w:type="character" w:customStyle="1" w:styleId="afff6">
    <w:name w:val="Сравнение редакций. Добавленный фрагмент"/>
    <w:uiPriority w:val="99"/>
    <w:rsid w:val="0072184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2184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2184D"/>
  </w:style>
  <w:style w:type="character" w:customStyle="1" w:styleId="afff9">
    <w:name w:val="Ссылка на утративший силу документ"/>
    <w:basedOn w:val="a4"/>
    <w:uiPriority w:val="99"/>
    <w:rsid w:val="0072184D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72184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72184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72184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72184D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72184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7218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2184D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8500.1000" TargetMode="External"/><Relationship Id="rId13" Type="http://schemas.openxmlformats.org/officeDocument/2006/relationships/hyperlink" Target="garantF1://12078236.1000" TargetMode="External"/><Relationship Id="rId18" Type="http://schemas.openxmlformats.org/officeDocument/2006/relationships/hyperlink" Target="garantF1://70054844.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98145.0" TargetMode="External"/><Relationship Id="rId7" Type="http://schemas.openxmlformats.org/officeDocument/2006/relationships/hyperlink" Target="garantF1://12029354.400" TargetMode="External"/><Relationship Id="rId12" Type="http://schemas.openxmlformats.org/officeDocument/2006/relationships/hyperlink" Target="garantF1://12078236.1000" TargetMode="External"/><Relationship Id="rId17" Type="http://schemas.openxmlformats.org/officeDocument/2006/relationships/hyperlink" Target="garantF1://12078236.1000" TargetMode="External"/><Relationship Id="rId25" Type="http://schemas.openxmlformats.org/officeDocument/2006/relationships/hyperlink" Target="garantF1://98655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90908.0" TargetMode="External"/><Relationship Id="rId20" Type="http://schemas.openxmlformats.org/officeDocument/2006/relationships/hyperlink" Target="garantF1://7006985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97019.1000" TargetMode="External"/><Relationship Id="rId11" Type="http://schemas.openxmlformats.org/officeDocument/2006/relationships/hyperlink" Target="garantF1://12078236.1000" TargetMode="External"/><Relationship Id="rId24" Type="http://schemas.openxmlformats.org/officeDocument/2006/relationships/hyperlink" Target="garantF1://98655.0" TargetMode="External"/><Relationship Id="rId5" Type="http://schemas.openxmlformats.org/officeDocument/2006/relationships/hyperlink" Target="garantF1://97019.1000" TargetMode="External"/><Relationship Id="rId15" Type="http://schemas.openxmlformats.org/officeDocument/2006/relationships/hyperlink" Target="garantF1://70190908.1000" TargetMode="External"/><Relationship Id="rId23" Type="http://schemas.openxmlformats.org/officeDocument/2006/relationships/hyperlink" Target="garantF1://98145.0" TargetMode="External"/><Relationship Id="rId10" Type="http://schemas.openxmlformats.org/officeDocument/2006/relationships/hyperlink" Target="garantF1://2440625.0" TargetMode="External"/><Relationship Id="rId19" Type="http://schemas.openxmlformats.org/officeDocument/2006/relationships/hyperlink" Target="garantF1://70069854.1000" TargetMode="External"/><Relationship Id="rId4" Type="http://schemas.openxmlformats.org/officeDocument/2006/relationships/hyperlink" Target="garantF1://12080387.13" TargetMode="External"/><Relationship Id="rId9" Type="http://schemas.openxmlformats.org/officeDocument/2006/relationships/hyperlink" Target="garantF1://70006614.1000" TargetMode="External"/><Relationship Id="rId14" Type="http://schemas.openxmlformats.org/officeDocument/2006/relationships/hyperlink" Target="garantF1://12078236.1000" TargetMode="External"/><Relationship Id="rId22" Type="http://schemas.openxmlformats.org/officeDocument/2006/relationships/hyperlink" Target="garantF1://98145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11270</Words>
  <Characters>64242</Characters>
  <Application>Microsoft Office Word</Application>
  <DocSecurity>0</DocSecurity>
  <Lines>535</Lines>
  <Paragraphs>150</Paragraphs>
  <ScaleCrop>false</ScaleCrop>
  <Company>НПП "Гарант-Сервис"</Company>
  <LinksUpToDate>false</LinksUpToDate>
  <CharactersWithSpaces>75362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Ibragimov</cp:lastModifiedBy>
  <cp:revision>4</cp:revision>
  <dcterms:created xsi:type="dcterms:W3CDTF">2015-10-28T12:11:00Z</dcterms:created>
  <dcterms:modified xsi:type="dcterms:W3CDTF">2015-10-29T11:12:00Z</dcterms:modified>
</cp:coreProperties>
</file>